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AD6C5" w14:textId="77777777" w:rsidR="006267F4" w:rsidRPr="00202DFF" w:rsidRDefault="006267F4" w:rsidP="006267F4">
      <w:pPr>
        <w:pStyle w:val="Antet"/>
        <w:rPr>
          <w:b/>
          <w:bCs/>
          <w:i/>
          <w:iCs/>
          <w:noProof/>
          <w:sz w:val="30"/>
          <w:szCs w:val="30"/>
          <w:u w:val="single"/>
        </w:rPr>
      </w:pPr>
      <w:r>
        <w:rPr>
          <w:b/>
          <w:bCs/>
          <w:i/>
          <w:iCs/>
          <w:noProof/>
          <w:sz w:val="30"/>
          <w:szCs w:val="30"/>
          <w:u w:val="single"/>
        </w:rPr>
        <w:drawing>
          <wp:anchor distT="0" distB="0" distL="114300" distR="114300" simplePos="0" relativeHeight="251659264" behindDoc="1" locked="0" layoutInCell="1" allowOverlap="1" wp14:anchorId="01674F5B" wp14:editId="735C0A95">
            <wp:simplePos x="0" y="0"/>
            <wp:positionH relativeFrom="column">
              <wp:posOffset>4405630</wp:posOffset>
            </wp:positionH>
            <wp:positionV relativeFrom="paragraph">
              <wp:posOffset>45085</wp:posOffset>
            </wp:positionV>
            <wp:extent cx="1428750" cy="1476375"/>
            <wp:effectExtent l="0" t="0" r="0" b="952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DFF">
        <w:rPr>
          <w:b/>
          <w:bCs/>
          <w:i/>
          <w:iCs/>
          <w:sz w:val="30"/>
          <w:szCs w:val="30"/>
          <w:u w:val="single"/>
        </w:rPr>
        <w:t>ASOCIATIA DE DEZVOLTARE INTERCOMUNITARA PENTRU</w:t>
      </w:r>
    </w:p>
    <w:p w14:paraId="0F2E0847" w14:textId="77777777" w:rsidR="006267F4" w:rsidRPr="00202DFF" w:rsidRDefault="006267F4" w:rsidP="006267F4">
      <w:pPr>
        <w:pStyle w:val="Antet"/>
        <w:rPr>
          <w:b/>
          <w:bCs/>
          <w:i/>
          <w:iCs/>
          <w:sz w:val="30"/>
          <w:szCs w:val="30"/>
          <w:u w:val="single"/>
        </w:rPr>
      </w:pPr>
      <w:r w:rsidRPr="00202DFF">
        <w:rPr>
          <w:b/>
          <w:bCs/>
          <w:i/>
          <w:iCs/>
          <w:sz w:val="30"/>
          <w:szCs w:val="30"/>
          <w:u w:val="single"/>
        </w:rPr>
        <w:t>TRANSPORT PUBLIC PITESTI</w:t>
      </w:r>
    </w:p>
    <w:p w14:paraId="740054EC" w14:textId="77777777" w:rsidR="006267F4" w:rsidRPr="00CD1BEE" w:rsidRDefault="006267F4" w:rsidP="006267F4">
      <w:pPr>
        <w:pStyle w:val="Antet"/>
        <w:tabs>
          <w:tab w:val="clear" w:pos="4536"/>
          <w:tab w:val="clear" w:pos="9072"/>
          <w:tab w:val="left" w:pos="6210"/>
        </w:tabs>
        <w:rPr>
          <w:b/>
          <w:bCs/>
        </w:rPr>
      </w:pPr>
      <w:r w:rsidRPr="00CD1BEE">
        <w:rPr>
          <w:b/>
          <w:bCs/>
        </w:rPr>
        <w:t>RAF : 45/RA/25.06.2021</w:t>
      </w:r>
      <w:r>
        <w:rPr>
          <w:b/>
          <w:bCs/>
        </w:rPr>
        <w:tab/>
      </w:r>
    </w:p>
    <w:p w14:paraId="4BC6C65D" w14:textId="77777777" w:rsidR="006267F4" w:rsidRPr="00CD1BEE" w:rsidRDefault="006267F4" w:rsidP="006267F4">
      <w:pPr>
        <w:pStyle w:val="Antet"/>
        <w:rPr>
          <w:b/>
          <w:bCs/>
        </w:rPr>
      </w:pPr>
      <w:r w:rsidRPr="00CD1BEE">
        <w:rPr>
          <w:b/>
          <w:bCs/>
        </w:rPr>
        <w:t>CIF : 44511333</w:t>
      </w:r>
    </w:p>
    <w:p w14:paraId="23B4B587" w14:textId="77777777" w:rsidR="006267F4" w:rsidRPr="00CD1BEE" w:rsidRDefault="006267F4" w:rsidP="006267F4">
      <w:pPr>
        <w:pStyle w:val="Antet"/>
        <w:tabs>
          <w:tab w:val="clear" w:pos="9072"/>
          <w:tab w:val="left" w:pos="6315"/>
        </w:tabs>
        <w:rPr>
          <w:b/>
          <w:bCs/>
        </w:rPr>
      </w:pPr>
      <w:r w:rsidRPr="00CD1BEE">
        <w:rPr>
          <w:b/>
          <w:bCs/>
        </w:rPr>
        <w:t>BANCA : RO86BRDE030SV21031620300 BRD PITESTI</w:t>
      </w:r>
      <w:r>
        <w:rPr>
          <w:b/>
          <w:bCs/>
        </w:rPr>
        <w:tab/>
      </w:r>
    </w:p>
    <w:p w14:paraId="66A4CA6A" w14:textId="77777777" w:rsidR="006267F4" w:rsidRDefault="006267F4" w:rsidP="006267F4">
      <w:pPr>
        <w:pStyle w:val="Antet"/>
        <w:rPr>
          <w:b/>
          <w:bCs/>
        </w:rPr>
      </w:pPr>
      <w:r w:rsidRPr="00CD1BEE">
        <w:rPr>
          <w:b/>
          <w:bCs/>
        </w:rPr>
        <w:t>PITESTI , STR CONSTANTIN BRANCOVEANU ,</w:t>
      </w:r>
      <w:r>
        <w:rPr>
          <w:b/>
          <w:bCs/>
        </w:rPr>
        <w:t xml:space="preserve"> </w:t>
      </w:r>
      <w:r w:rsidRPr="00CD1BEE">
        <w:rPr>
          <w:b/>
          <w:bCs/>
        </w:rPr>
        <w:t>BL</w:t>
      </w:r>
      <w:r>
        <w:rPr>
          <w:b/>
          <w:bCs/>
        </w:rPr>
        <w:t xml:space="preserve"> </w:t>
      </w:r>
      <w:r w:rsidRPr="00CD1BEE">
        <w:rPr>
          <w:b/>
          <w:bCs/>
        </w:rPr>
        <w:t>B</w:t>
      </w:r>
      <w:r>
        <w:rPr>
          <w:b/>
          <w:bCs/>
        </w:rPr>
        <w:tab/>
      </w:r>
      <w:r w:rsidRPr="00CD1BEE">
        <w:rPr>
          <w:b/>
          <w:bCs/>
        </w:rPr>
        <w:t>3-B4 , CAM 7-9</w:t>
      </w:r>
    </w:p>
    <w:p w14:paraId="5AF6448F" w14:textId="77777777" w:rsidR="006267F4" w:rsidRDefault="00314EC4" w:rsidP="006267F4">
      <w:pPr>
        <w:pStyle w:val="Antet"/>
        <w:rPr>
          <w:b/>
          <w:bCs/>
        </w:rPr>
      </w:pPr>
      <w:hyperlink r:id="rId6" w:history="1">
        <w:r w:rsidR="006267F4" w:rsidRPr="00E47066">
          <w:rPr>
            <w:rStyle w:val="Hyperlink"/>
            <w:b/>
            <w:bCs/>
          </w:rPr>
          <w:t>office@aditpp.ro</w:t>
        </w:r>
      </w:hyperlink>
    </w:p>
    <w:p w14:paraId="34B10C0C" w14:textId="77777777" w:rsidR="006267F4" w:rsidRPr="00CD1BEE" w:rsidRDefault="006267F4" w:rsidP="006267F4">
      <w:pPr>
        <w:pStyle w:val="Antet"/>
        <w:rPr>
          <w:b/>
          <w:bCs/>
        </w:rPr>
      </w:pPr>
      <w:r>
        <w:rPr>
          <w:b/>
          <w:bCs/>
        </w:rPr>
        <w:t>www.aditpp.ro</w:t>
      </w:r>
    </w:p>
    <w:p w14:paraId="072809FF" w14:textId="77777777" w:rsidR="006267F4" w:rsidRDefault="006267F4" w:rsidP="006267F4">
      <w:pPr>
        <w:pStyle w:val="Antet"/>
      </w:pPr>
    </w:p>
    <w:p w14:paraId="261422C0" w14:textId="77777777" w:rsidR="006267F4" w:rsidRDefault="006267F4" w:rsidP="006267F4">
      <w:pPr>
        <w:pStyle w:val="Antet"/>
      </w:pPr>
    </w:p>
    <w:p w14:paraId="6D85F28B" w14:textId="77777777" w:rsidR="006267F4" w:rsidRDefault="006267F4" w:rsidP="006267F4"/>
    <w:p w14:paraId="46B6B3AF" w14:textId="77777777" w:rsidR="006267F4" w:rsidRDefault="006267F4" w:rsidP="006267F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C5134">
        <w:rPr>
          <w:rFonts w:ascii="Arial" w:hAnsi="Arial" w:cs="Arial"/>
          <w:b/>
          <w:bCs/>
          <w:sz w:val="24"/>
          <w:szCs w:val="24"/>
        </w:rPr>
        <w:t>ACT ADIȚIONAL NR.1 DIN 01.09.2022 la CONTRACTUL DE DELEGARE A GESTIUNII SERVICIULUI DE TRANPORT PUBLIC</w:t>
      </w:r>
      <w:r>
        <w:rPr>
          <w:rFonts w:ascii="Arial" w:hAnsi="Arial" w:cs="Arial"/>
          <w:b/>
          <w:bCs/>
          <w:sz w:val="24"/>
          <w:szCs w:val="24"/>
        </w:rPr>
        <w:t xml:space="preserve"> LOCAL DE CĂLĂTORI</w:t>
      </w:r>
      <w:r w:rsidRPr="00CC513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A181DB5" w14:textId="77777777" w:rsidR="006267F4" w:rsidRDefault="006267F4" w:rsidP="006267F4">
      <w:pPr>
        <w:rPr>
          <w:rFonts w:ascii="Arial" w:hAnsi="Arial" w:cs="Arial"/>
          <w:b/>
          <w:bCs/>
          <w:sz w:val="24"/>
          <w:szCs w:val="24"/>
        </w:rPr>
      </w:pPr>
    </w:p>
    <w:p w14:paraId="3A38A07D" w14:textId="77777777" w:rsidR="006267F4" w:rsidRDefault="006267F4" w:rsidP="006267F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PĂRȚILE CONTRACTANTE:</w:t>
      </w:r>
    </w:p>
    <w:p w14:paraId="2971BF4B" w14:textId="77777777" w:rsidR="006267F4" w:rsidRDefault="006267F4" w:rsidP="006267F4">
      <w:pPr>
        <w:pStyle w:val="List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7C0C">
        <w:rPr>
          <w:rFonts w:ascii="Arial" w:hAnsi="Arial" w:cs="Arial"/>
          <w:sz w:val="24"/>
          <w:szCs w:val="24"/>
        </w:rPr>
        <w:t xml:space="preserve">Asociația de Dezvoltare Intercomunitară pentru transport Public Pitești înregistrată în Registrul Asociațiilor și Fundațiilor aflat la grefa Judecătoriei Pitești sub nr. 45/RA/25.06.2021, având CIF 44511333, cu sediul în Pitești, str. Constantin Brâncoveanu, camerele 7-9, bl. B3-B4, et. mezanin, jud. Argeș, cont în lei RO86BRDE030SV21031620300 deschis la BRD Pitești, reprezentată de legal de către Cristian </w:t>
      </w:r>
      <w:proofErr w:type="spellStart"/>
      <w:r>
        <w:rPr>
          <w:rFonts w:ascii="Arial" w:hAnsi="Arial" w:cs="Arial"/>
          <w:sz w:val="24"/>
          <w:szCs w:val="24"/>
        </w:rPr>
        <w:t>Gentea</w:t>
      </w:r>
      <w:proofErr w:type="spellEnd"/>
      <w:r w:rsidRPr="005E7C0C">
        <w:rPr>
          <w:rFonts w:ascii="Arial" w:hAnsi="Arial" w:cs="Arial"/>
          <w:sz w:val="24"/>
          <w:szCs w:val="24"/>
        </w:rPr>
        <w:t xml:space="preserve">, în calitate de </w:t>
      </w:r>
      <w:proofErr w:type="spellStart"/>
      <w:r>
        <w:rPr>
          <w:rFonts w:ascii="Arial" w:hAnsi="Arial" w:cs="Arial"/>
          <w:sz w:val="24"/>
          <w:szCs w:val="24"/>
        </w:rPr>
        <w:t>prerședinte</w:t>
      </w:r>
      <w:proofErr w:type="spellEnd"/>
      <w:r w:rsidRPr="005E7C0C">
        <w:rPr>
          <w:rFonts w:ascii="Arial" w:hAnsi="Arial" w:cs="Arial"/>
          <w:sz w:val="24"/>
          <w:szCs w:val="24"/>
        </w:rPr>
        <w:t>, pe de o parte;</w:t>
      </w:r>
    </w:p>
    <w:p w14:paraId="0BC45898" w14:textId="77777777" w:rsidR="006267F4" w:rsidRPr="005E7C0C" w:rsidRDefault="006267F4" w:rsidP="006267F4">
      <w:pPr>
        <w:pStyle w:val="Listparagraf"/>
        <w:rPr>
          <w:rFonts w:ascii="Arial" w:hAnsi="Arial" w:cs="Arial"/>
          <w:sz w:val="24"/>
          <w:szCs w:val="24"/>
        </w:rPr>
      </w:pPr>
    </w:p>
    <w:p w14:paraId="0687897A" w14:textId="77777777" w:rsidR="006267F4" w:rsidRPr="00723706" w:rsidRDefault="006267F4" w:rsidP="006267F4">
      <w:pPr>
        <w:pStyle w:val="Listparagraf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Operatorul de transport </w:t>
      </w:r>
      <w:proofErr w:type="spellStart"/>
      <w:r>
        <w:rPr>
          <w:rFonts w:ascii="Arial" w:hAnsi="Arial" w:cs="Arial"/>
          <w:sz w:val="24"/>
          <w:szCs w:val="24"/>
        </w:rPr>
        <w:t>Publitrans</w:t>
      </w:r>
      <w:proofErr w:type="spellEnd"/>
      <w:r>
        <w:rPr>
          <w:rFonts w:ascii="Arial" w:hAnsi="Arial" w:cs="Arial"/>
          <w:sz w:val="24"/>
          <w:szCs w:val="24"/>
        </w:rPr>
        <w:t xml:space="preserve"> 2000 SA, cu sediul în, Pitești, str. Depozitelor, nr. 2L, jud. Argeș, înregistrată la Registrul Comerțului de pe lângă Tribunalul Argeș, cu nr. J03/183/2000, cod unic RO nr. 13008995, cont în lei RO04TREZ0465069XXX000677, deschis la Trezoreria Pitești, reprezentat de către Manuel Rotaru, în calitate de director general, pe de altă parte.</w:t>
      </w:r>
    </w:p>
    <w:p w14:paraId="18B1C106" w14:textId="77777777" w:rsidR="006267F4" w:rsidRPr="00723706" w:rsidRDefault="006267F4" w:rsidP="006267F4">
      <w:pPr>
        <w:pStyle w:val="Listparagraf"/>
        <w:rPr>
          <w:rFonts w:ascii="Arial" w:hAnsi="Arial" w:cs="Arial"/>
          <w:b/>
          <w:bCs/>
          <w:sz w:val="24"/>
          <w:szCs w:val="24"/>
        </w:rPr>
      </w:pPr>
    </w:p>
    <w:p w14:paraId="7646C364" w14:textId="77777777" w:rsidR="006267F4" w:rsidRDefault="006267F4" w:rsidP="006267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Având în vedere Contractul de delegare a gestiunii serviciului public de transport local de călători, părțile de comun acord convin la încheierea prezentului act adițional, după cum urmează:</w:t>
      </w:r>
    </w:p>
    <w:p w14:paraId="13C2C6B9" w14:textId="77777777" w:rsidR="006267F4" w:rsidRDefault="006267F4" w:rsidP="006267F4">
      <w:pPr>
        <w:rPr>
          <w:rFonts w:ascii="Arial" w:hAnsi="Arial" w:cs="Arial"/>
          <w:sz w:val="24"/>
          <w:szCs w:val="24"/>
        </w:rPr>
      </w:pPr>
    </w:p>
    <w:p w14:paraId="58DC5B30" w14:textId="1F874802" w:rsidR="00C459FD" w:rsidRDefault="006267F4" w:rsidP="006267F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50BE">
        <w:rPr>
          <w:rFonts w:ascii="Arial" w:hAnsi="Arial" w:cs="Arial"/>
          <w:b/>
          <w:bCs/>
          <w:sz w:val="24"/>
          <w:szCs w:val="24"/>
        </w:rPr>
        <w:t>1.</w:t>
      </w:r>
      <w:r w:rsidRPr="006267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Anexa 1.1.B – ” </w:t>
      </w:r>
      <w:r w:rsidRPr="00686641">
        <w:rPr>
          <w:rFonts w:ascii="Arial" w:hAnsi="Arial" w:cs="Arial"/>
          <w:sz w:val="24"/>
          <w:szCs w:val="24"/>
        </w:rPr>
        <w:t>Programul de Transport anual</w:t>
      </w:r>
      <w:r>
        <w:rPr>
          <w:rFonts w:ascii="Arial" w:hAnsi="Arial" w:cs="Arial"/>
          <w:sz w:val="24"/>
          <w:szCs w:val="24"/>
        </w:rPr>
        <w:t>” ” la Contractul de delegare a gestiunii serviciului public de transport local de călători se modifică și va avea forma prezentată în Anexa nr. 1 la prezentul act adițional.</w:t>
      </w:r>
    </w:p>
    <w:p w14:paraId="22C10DF6" w14:textId="22919724" w:rsidR="006267F4" w:rsidRDefault="006267F4" w:rsidP="006267F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2. </w:t>
      </w:r>
      <w:r w:rsidR="00D1150E">
        <w:rPr>
          <w:rFonts w:ascii="Arial" w:hAnsi="Arial" w:cs="Arial"/>
          <w:sz w:val="24"/>
          <w:szCs w:val="24"/>
        </w:rPr>
        <w:t>Anexa 1.2.B – ” Programul de transport- Trasee metropolitane” la Contractul de delegare a gestiunii serviciului public de transport local de călători se modifică și va avea forma prezentată în Anexa nr. 2 la prezentul act adițional.</w:t>
      </w:r>
    </w:p>
    <w:p w14:paraId="46601486" w14:textId="651D3CAB" w:rsidR="00D1150E" w:rsidRDefault="00D1150E" w:rsidP="006267F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3. </w:t>
      </w:r>
      <w:r>
        <w:rPr>
          <w:rFonts w:ascii="Arial" w:hAnsi="Arial" w:cs="Arial"/>
          <w:sz w:val="24"/>
          <w:szCs w:val="24"/>
        </w:rPr>
        <w:t>Anexa 1.3.B – ” PLAN DE CIRCULAȚIE – TRASEE METROPOLITANE” la Contractul de delegare a gestiunii serviciului public de transport local de călători se modifică și va avea forma prezentată în Anexa nr. 3 la prezentul act adițional.</w:t>
      </w:r>
    </w:p>
    <w:p w14:paraId="4BEBD743" w14:textId="77777777" w:rsidR="00D1150E" w:rsidRDefault="00D1150E" w:rsidP="00D1150E">
      <w:pPr>
        <w:rPr>
          <w:rFonts w:ascii="Arial" w:hAnsi="Arial" w:cs="Arial"/>
          <w:sz w:val="24"/>
          <w:szCs w:val="24"/>
        </w:rPr>
      </w:pPr>
      <w:proofErr w:type="spellStart"/>
      <w:r w:rsidRPr="00D1150E"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 w:rsidRPr="00D1150E">
        <w:rPr>
          <w:rFonts w:ascii="Arial" w:hAnsi="Arial" w:cs="Arial"/>
          <w:b/>
          <w:bCs/>
          <w:sz w:val="24"/>
          <w:szCs w:val="24"/>
        </w:rPr>
        <w:t xml:space="preserve"> 4.</w:t>
      </w:r>
      <w:r>
        <w:rPr>
          <w:rFonts w:ascii="Arial" w:hAnsi="Arial" w:cs="Arial"/>
          <w:sz w:val="24"/>
          <w:szCs w:val="24"/>
        </w:rPr>
        <w:t xml:space="preserve"> Anexa 1.4.B – ”LISTA STAȚIILOR – TRASEE METROPOLITANE” la Contractul de delegare a gestiunii serviciului public de transport local de călători se modifică și va avea forma prezentată în Anexa nr. 4 la prezentul act adițional.</w:t>
      </w:r>
    </w:p>
    <w:p w14:paraId="3EF35F15" w14:textId="6A2E5502" w:rsidR="00D1150E" w:rsidRDefault="00D1150E" w:rsidP="00D1150E">
      <w:pPr>
        <w:pStyle w:val="Corptext"/>
        <w:spacing w:line="276" w:lineRule="auto"/>
        <w:ind w:left="0" w:right="541"/>
        <w:rPr>
          <w:rFonts w:ascii="Arial" w:hAnsi="Arial" w:cs="Arial"/>
        </w:rPr>
      </w:pPr>
      <w:proofErr w:type="spellStart"/>
      <w:r w:rsidRPr="00D8310A">
        <w:rPr>
          <w:rFonts w:ascii="Arial" w:hAnsi="Arial" w:cs="Arial"/>
          <w:b/>
          <w:bCs/>
        </w:rPr>
        <w:t>Art</w:t>
      </w:r>
      <w:proofErr w:type="spellEnd"/>
      <w:r w:rsidRPr="00D8310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5</w:t>
      </w:r>
      <w:r w:rsidRPr="00D8310A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Anexa 2.1.A.1 – ” INVENTARUL BUNURILOR CE ALCĂTUIESC DOMENIUL PUBLIC AL MUNICIPIULUI PITEȘTI” la Contractul de delegare a gestiunii serviciului public de transport local de călători se modifică și va avea forma prezentată în Anexa nr. 5 la prezentul act adițional.</w:t>
      </w:r>
    </w:p>
    <w:p w14:paraId="0E8020F8" w14:textId="77777777" w:rsidR="00D1150E" w:rsidRDefault="00D1150E" w:rsidP="00D1150E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199374AF" w14:textId="6E2A085C" w:rsidR="00D1150E" w:rsidRDefault="00D1150E" w:rsidP="00D1150E">
      <w:pPr>
        <w:pStyle w:val="Corptext"/>
        <w:spacing w:line="276" w:lineRule="auto"/>
        <w:ind w:left="0" w:right="541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Art</w:t>
      </w:r>
      <w:proofErr w:type="spellEnd"/>
      <w:r>
        <w:rPr>
          <w:rFonts w:ascii="Arial" w:hAnsi="Arial" w:cs="Arial"/>
          <w:b/>
          <w:bCs/>
        </w:rPr>
        <w:t xml:space="preserve"> 6. </w:t>
      </w:r>
      <w:r>
        <w:rPr>
          <w:rFonts w:ascii="Arial" w:hAnsi="Arial" w:cs="Arial"/>
        </w:rPr>
        <w:t xml:space="preserve">Anexele 2.1.B.– ” INVENTARUL BUNURILOR CE ALCĂTUIESC DOMENIUL PRIVAT AL UAT-URILOR MEMBRE ALE ENTITĂȚII CONTRACTANTE, AFLATE ÎN CONCESIUNEA OPERATORULUI”, respectiv Anexa 2.1.B.1 – ”Municipiul Pitești” la Contractul de delegare a gestiunii serviciului public de transport local de călători se modifică și va avea forma prezentată în Anexa nr. 6 la prezentul act adițional. </w:t>
      </w:r>
    </w:p>
    <w:p w14:paraId="5D8FA15D" w14:textId="77777777" w:rsidR="00D1150E" w:rsidRDefault="00D1150E" w:rsidP="00D1150E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3247A594" w14:textId="3CE3E3AF" w:rsidR="00D1150E" w:rsidRDefault="00D1150E" w:rsidP="00D1150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11BA8">
        <w:rPr>
          <w:rFonts w:ascii="Arial" w:hAnsi="Arial" w:cs="Arial"/>
          <w:b/>
          <w:bCs/>
          <w:sz w:val="24"/>
          <w:szCs w:val="24"/>
        </w:rPr>
        <w:t>7</w:t>
      </w:r>
      <w:r w:rsidRPr="002E50BE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Anexa 5.3.1- ”</w:t>
      </w:r>
      <w:r w:rsidRPr="00D432B4">
        <w:rPr>
          <w:rFonts w:ascii="Arial" w:hAnsi="Arial" w:cs="Arial"/>
          <w:bCs/>
          <w:sz w:val="24"/>
          <w:szCs w:val="24"/>
        </w:rPr>
        <w:t>Puncte de vânzare a titlurilor de c</w:t>
      </w:r>
      <w:r>
        <w:rPr>
          <w:rFonts w:ascii="Arial" w:hAnsi="Arial" w:cs="Arial"/>
          <w:bCs/>
          <w:sz w:val="24"/>
          <w:szCs w:val="24"/>
        </w:rPr>
        <w:t>ă</w:t>
      </w:r>
      <w:r w:rsidRPr="00D432B4">
        <w:rPr>
          <w:rFonts w:ascii="Arial" w:hAnsi="Arial" w:cs="Arial"/>
          <w:bCs/>
          <w:sz w:val="24"/>
          <w:szCs w:val="24"/>
        </w:rPr>
        <w:t>l</w:t>
      </w:r>
      <w:r>
        <w:rPr>
          <w:rFonts w:ascii="Arial" w:hAnsi="Arial" w:cs="Arial"/>
          <w:bCs/>
          <w:sz w:val="24"/>
          <w:szCs w:val="24"/>
        </w:rPr>
        <w:t>ă</w:t>
      </w:r>
      <w:r w:rsidRPr="00D432B4">
        <w:rPr>
          <w:rFonts w:ascii="Arial" w:hAnsi="Arial" w:cs="Arial"/>
          <w:bCs/>
          <w:sz w:val="24"/>
          <w:szCs w:val="24"/>
        </w:rPr>
        <w:t>torie  și program de funcționare</w:t>
      </w:r>
      <w:r>
        <w:rPr>
          <w:rFonts w:ascii="Arial" w:hAnsi="Arial" w:cs="Arial"/>
          <w:bCs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la Contractul de delegare a gestiunii serviciului public de transport local de călători se modifică și va avea forma prezentată în Anexa nr. </w:t>
      </w:r>
      <w:r w:rsidR="00111BA8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la prezentul act adițional.</w:t>
      </w:r>
    </w:p>
    <w:p w14:paraId="01A7FD08" w14:textId="65D103B9" w:rsidR="00D1150E" w:rsidRDefault="00D1150E" w:rsidP="00D1150E">
      <w:pPr>
        <w:rPr>
          <w:rFonts w:ascii="Arial" w:hAnsi="Arial" w:cs="Arial"/>
          <w:sz w:val="24"/>
          <w:szCs w:val="24"/>
        </w:rPr>
      </w:pPr>
      <w:proofErr w:type="spellStart"/>
      <w:r w:rsidRPr="00D432B4"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 w:rsidRPr="00D432B4">
        <w:rPr>
          <w:rFonts w:ascii="Arial" w:hAnsi="Arial" w:cs="Arial"/>
          <w:b/>
          <w:bCs/>
          <w:sz w:val="24"/>
          <w:szCs w:val="24"/>
        </w:rPr>
        <w:t xml:space="preserve"> </w:t>
      </w:r>
      <w:r w:rsidR="00111BA8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Anexa 5.3.2 -” </w:t>
      </w:r>
      <w:r w:rsidRPr="00D432B4">
        <w:rPr>
          <w:rFonts w:ascii="Arial" w:hAnsi="Arial" w:cs="Arial"/>
          <w:sz w:val="24"/>
          <w:szCs w:val="24"/>
        </w:rPr>
        <w:t>Lista automatelor de vânzare</w:t>
      </w:r>
      <w:r>
        <w:rPr>
          <w:rFonts w:ascii="Arial" w:hAnsi="Arial" w:cs="Arial"/>
          <w:sz w:val="24"/>
          <w:szCs w:val="24"/>
        </w:rPr>
        <w:t xml:space="preserve">” la Contractul de delegare a gestiunii serviciului public de transport local de călători se modifică și va avea forma prezentată în Anexa nr. </w:t>
      </w:r>
      <w:r w:rsidR="00111BA8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la prezentul act adițional.</w:t>
      </w:r>
    </w:p>
    <w:p w14:paraId="6471A521" w14:textId="2D35C091" w:rsidR="00691348" w:rsidRDefault="00691348" w:rsidP="0069134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11BA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Anexa 9.1 -  ” Metodologia de calcul și modificare a costului unitar/kilometru” la Contractul de delegare a gestiunii serviciului public de transport local de călători se modifică și va avea forma prezentată în Anexa nr. </w:t>
      </w:r>
      <w:r w:rsidR="00111BA8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la prezentul act adițional.</w:t>
      </w:r>
    </w:p>
    <w:p w14:paraId="43B41BE6" w14:textId="549552F3" w:rsidR="00691348" w:rsidRDefault="00691348" w:rsidP="00691348">
      <w:pPr>
        <w:rPr>
          <w:rFonts w:ascii="Arial" w:hAnsi="Arial" w:cs="Arial"/>
          <w:sz w:val="24"/>
          <w:szCs w:val="24"/>
        </w:rPr>
      </w:pPr>
      <w:proofErr w:type="spellStart"/>
      <w:r w:rsidRPr="00691348"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 w:rsidRPr="00691348">
        <w:rPr>
          <w:rFonts w:ascii="Arial" w:hAnsi="Arial" w:cs="Arial"/>
          <w:b/>
          <w:bCs/>
          <w:sz w:val="24"/>
          <w:szCs w:val="24"/>
        </w:rPr>
        <w:t xml:space="preserve"> </w:t>
      </w:r>
      <w:r w:rsidR="00111BA8">
        <w:rPr>
          <w:rFonts w:ascii="Arial" w:hAnsi="Arial" w:cs="Arial"/>
          <w:b/>
          <w:bCs/>
          <w:sz w:val="24"/>
          <w:szCs w:val="24"/>
        </w:rPr>
        <w:t>10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Anexa 1.2 – ” PROGRAMUL DE TRANSPORT AL OPERATORULUI – TRASEE METROPOLITANE” la Anexa 13 – ” CAIET SARCINI” la Contractul de delegare a gestiunii serviciului public de transport local de călători se modifică și va avea forma prezentată în Anexa nr. 1</w:t>
      </w:r>
      <w:r w:rsidR="00111BA8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la prezentul act adițional.</w:t>
      </w:r>
    </w:p>
    <w:p w14:paraId="6F9F1800" w14:textId="6AF00FF9" w:rsidR="00691348" w:rsidRDefault="00691348" w:rsidP="006913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Art. 1</w:t>
      </w:r>
      <w:r w:rsidR="00111BA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Anexa 2.2 – ” LISTA STAȚIILOR – TRASEE METROPOLITANE” la Anexa 13 – ” CAIET SARCINI” la Contractul de delegare a gestiunii serviciului public de transport local de călători se modifică și va avea forma prezentată în Anexa nr. 1</w:t>
      </w:r>
      <w:r w:rsidR="00111BA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la prezentul act adițional.</w:t>
      </w:r>
    </w:p>
    <w:p w14:paraId="16A1BB0C" w14:textId="01E9A35E" w:rsidR="00111BA8" w:rsidRPr="006C2D24" w:rsidRDefault="00111BA8" w:rsidP="00691348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6C2D24"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 w:rsidRPr="006C2D24">
        <w:rPr>
          <w:rFonts w:ascii="Arial" w:hAnsi="Arial" w:cs="Arial"/>
          <w:b/>
          <w:bCs/>
          <w:sz w:val="24"/>
          <w:szCs w:val="24"/>
        </w:rPr>
        <w:t xml:space="preserve"> 12. </w:t>
      </w:r>
      <w:r w:rsidR="006C2D24" w:rsidRPr="006C2D24">
        <w:rPr>
          <w:rFonts w:ascii="Arial" w:hAnsi="Arial" w:cs="Arial"/>
          <w:sz w:val="24"/>
          <w:szCs w:val="24"/>
        </w:rPr>
        <w:t>Anexa 16</w:t>
      </w:r>
      <w:r w:rsidR="00FE4E06">
        <w:rPr>
          <w:rFonts w:ascii="Arial" w:hAnsi="Arial" w:cs="Arial"/>
          <w:sz w:val="24"/>
          <w:szCs w:val="24"/>
        </w:rPr>
        <w:t xml:space="preserve"> – ”</w:t>
      </w:r>
      <w:r w:rsidR="00FE4E06" w:rsidRPr="00FE4E06">
        <w:rPr>
          <w:rFonts w:ascii="Arial" w:hAnsi="Arial" w:cs="Arial"/>
          <w:sz w:val="24"/>
          <w:szCs w:val="24"/>
        </w:rPr>
        <w:t>ESTIMAREA COMPENSATIEI ANUALE- 10 ani</w:t>
      </w:r>
      <w:r w:rsidR="00FE4E06">
        <w:rPr>
          <w:rFonts w:ascii="Arial" w:hAnsi="Arial" w:cs="Arial"/>
          <w:sz w:val="24"/>
          <w:szCs w:val="24"/>
        </w:rPr>
        <w:t>” la Contractul de delegare a gestiunii serviciului public de transport local de călători se modifică și va avea forma prezentată în Anexa nr. 12 la prezentul act adițional.</w:t>
      </w:r>
    </w:p>
    <w:p w14:paraId="022C1A88" w14:textId="77777777" w:rsidR="00111BA8" w:rsidRDefault="00111BA8" w:rsidP="00111BA8">
      <w:pPr>
        <w:rPr>
          <w:rFonts w:ascii="Arial" w:hAnsi="Arial" w:cs="Arial"/>
          <w:sz w:val="24"/>
          <w:szCs w:val="24"/>
        </w:rPr>
      </w:pPr>
      <w:proofErr w:type="spellStart"/>
      <w:r w:rsidRPr="006C2D24">
        <w:rPr>
          <w:rFonts w:ascii="Arial" w:hAnsi="Arial" w:cs="Arial"/>
          <w:b/>
          <w:bCs/>
          <w:sz w:val="24"/>
          <w:szCs w:val="24"/>
        </w:rPr>
        <w:t>Art</w:t>
      </w:r>
      <w:proofErr w:type="spellEnd"/>
      <w:r w:rsidRPr="006C2D24">
        <w:rPr>
          <w:rFonts w:ascii="Arial" w:hAnsi="Arial" w:cs="Arial"/>
          <w:b/>
          <w:bCs/>
          <w:sz w:val="24"/>
          <w:szCs w:val="24"/>
        </w:rPr>
        <w:t xml:space="preserve"> 13. </w:t>
      </w:r>
      <w:r>
        <w:rPr>
          <w:rFonts w:ascii="Arial" w:hAnsi="Arial" w:cs="Arial"/>
          <w:sz w:val="24"/>
          <w:szCs w:val="24"/>
        </w:rPr>
        <w:t>Punctele 2.5, 2.6 din Contractul de delegare a gestiunii serviciului public de transport local de călători se modifică și vor avea următorul conținut:</w:t>
      </w:r>
    </w:p>
    <w:p w14:paraId="71028B86" w14:textId="3513A528" w:rsidR="00111BA8" w:rsidRPr="007C29CD" w:rsidRDefault="00111BA8" w:rsidP="00111BA8">
      <w:pPr>
        <w:pStyle w:val="Listparagraf"/>
        <w:widowControl w:val="0"/>
        <w:tabs>
          <w:tab w:val="left" w:pos="735"/>
        </w:tabs>
        <w:autoSpaceDE w:val="0"/>
        <w:autoSpaceDN w:val="0"/>
        <w:spacing w:after="0" w:line="240" w:lineRule="auto"/>
        <w:ind w:left="338" w:right="692"/>
        <w:contextualSpacing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”</w:t>
      </w:r>
      <w:r w:rsidRPr="00D8310A">
        <w:rPr>
          <w:rFonts w:ascii="Arial" w:hAnsi="Arial" w:cs="Arial"/>
          <w:b/>
          <w:bCs/>
          <w:sz w:val="24"/>
          <w:szCs w:val="24"/>
        </w:rPr>
        <w:t>2.5</w:t>
      </w:r>
      <w:r>
        <w:rPr>
          <w:rFonts w:ascii="Arial" w:hAnsi="Arial" w:cs="Arial"/>
          <w:sz w:val="24"/>
          <w:szCs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Valoarea</w:t>
      </w:r>
      <w:r w:rsidRPr="00D8310A">
        <w:rPr>
          <w:rFonts w:ascii="Arial" w:hAnsi="Arial" w:cs="Arial"/>
          <w:spacing w:val="11"/>
          <w:w w:val="95"/>
          <w:sz w:val="24"/>
        </w:rPr>
        <w:t xml:space="preserve"> </w:t>
      </w:r>
      <w:proofErr w:type="spellStart"/>
      <w:r w:rsidRPr="00D8310A">
        <w:rPr>
          <w:rFonts w:ascii="Arial" w:hAnsi="Arial" w:cs="Arial"/>
          <w:w w:val="95"/>
          <w:sz w:val="24"/>
        </w:rPr>
        <w:t>totalǎ</w:t>
      </w:r>
      <w:proofErr w:type="spellEnd"/>
      <w:r w:rsidRPr="00D8310A">
        <w:rPr>
          <w:rFonts w:ascii="Arial" w:hAnsi="Arial" w:cs="Arial"/>
          <w:spacing w:val="16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estimativă</w:t>
      </w:r>
      <w:r w:rsidRPr="00D8310A">
        <w:rPr>
          <w:rFonts w:ascii="Arial" w:hAnsi="Arial" w:cs="Arial"/>
          <w:spacing w:val="11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a</w:t>
      </w:r>
      <w:r w:rsidRPr="00D8310A">
        <w:rPr>
          <w:rFonts w:ascii="Arial" w:hAnsi="Arial" w:cs="Arial"/>
          <w:spacing w:val="15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contractului</w:t>
      </w:r>
      <w:r w:rsidRPr="00D8310A">
        <w:rPr>
          <w:rFonts w:ascii="Arial" w:hAnsi="Arial" w:cs="Arial"/>
          <w:spacing w:val="13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este</w:t>
      </w:r>
      <w:r w:rsidRPr="00D8310A">
        <w:rPr>
          <w:rFonts w:ascii="Arial" w:hAnsi="Arial" w:cs="Arial"/>
          <w:spacing w:val="15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de</w:t>
      </w:r>
      <w:r w:rsidRPr="00D8310A">
        <w:rPr>
          <w:rFonts w:ascii="Arial" w:hAnsi="Arial" w:cs="Arial"/>
          <w:spacing w:val="18"/>
          <w:w w:val="95"/>
          <w:sz w:val="24"/>
        </w:rPr>
        <w:t xml:space="preserve"> </w:t>
      </w:r>
      <w:r>
        <w:rPr>
          <w:rFonts w:ascii="Arial" w:hAnsi="Arial" w:cs="Arial"/>
          <w:w w:val="95"/>
          <w:sz w:val="24"/>
        </w:rPr>
        <w:t>601.141.013,43</w:t>
      </w:r>
      <w:r w:rsidRPr="00D8310A">
        <w:rPr>
          <w:rFonts w:ascii="Arial" w:hAnsi="Arial" w:cs="Arial"/>
          <w:spacing w:val="11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lei,</w:t>
      </w:r>
      <w:r w:rsidRPr="00D8310A">
        <w:rPr>
          <w:rFonts w:ascii="Arial" w:hAnsi="Arial" w:cs="Arial"/>
          <w:spacing w:val="13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exclusiv</w:t>
      </w:r>
      <w:r w:rsidRPr="00D8310A">
        <w:rPr>
          <w:rFonts w:ascii="Arial" w:hAnsi="Arial" w:cs="Arial"/>
          <w:spacing w:val="14"/>
          <w:w w:val="95"/>
          <w:sz w:val="24"/>
        </w:rPr>
        <w:t xml:space="preserve"> </w:t>
      </w:r>
      <w:r w:rsidRPr="00D8310A">
        <w:rPr>
          <w:rFonts w:ascii="Arial" w:hAnsi="Arial" w:cs="Arial"/>
          <w:w w:val="95"/>
          <w:sz w:val="24"/>
        </w:rPr>
        <w:t>TVA,</w:t>
      </w:r>
      <w:r w:rsidRPr="00D8310A">
        <w:rPr>
          <w:rFonts w:ascii="Arial" w:hAnsi="Arial" w:cs="Arial"/>
          <w:spacing w:val="-60"/>
          <w:w w:val="95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calculată</w:t>
      </w:r>
      <w:r w:rsidRPr="00D8310A">
        <w:rPr>
          <w:rFonts w:ascii="Arial" w:hAnsi="Arial" w:cs="Arial"/>
          <w:spacing w:val="-10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prin</w:t>
      </w:r>
      <w:r w:rsidRPr="00D8310A">
        <w:rPr>
          <w:rFonts w:ascii="Arial" w:hAnsi="Arial" w:cs="Arial"/>
          <w:spacing w:val="-9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însumarea</w:t>
      </w:r>
      <w:r w:rsidRPr="00D8310A">
        <w:rPr>
          <w:rFonts w:ascii="Arial" w:hAnsi="Arial" w:cs="Arial"/>
          <w:spacing w:val="-9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valorilor</w:t>
      </w:r>
      <w:r w:rsidRPr="00D8310A">
        <w:rPr>
          <w:rFonts w:ascii="Arial" w:hAnsi="Arial" w:cs="Arial"/>
          <w:spacing w:val="-9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estimate</w:t>
      </w:r>
      <w:r w:rsidRPr="00D8310A">
        <w:rPr>
          <w:rFonts w:ascii="Arial" w:hAnsi="Arial" w:cs="Arial"/>
          <w:spacing w:val="-9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planificate</w:t>
      </w:r>
      <w:r w:rsidRPr="00D8310A">
        <w:rPr>
          <w:rFonts w:ascii="Arial" w:hAnsi="Arial" w:cs="Arial"/>
          <w:spacing w:val="-8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pentru</w:t>
      </w:r>
      <w:r w:rsidRPr="00D8310A">
        <w:rPr>
          <w:rFonts w:ascii="Arial" w:hAnsi="Arial" w:cs="Arial"/>
          <w:spacing w:val="-11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fiecare</w:t>
      </w:r>
      <w:r w:rsidRPr="00D8310A">
        <w:rPr>
          <w:rFonts w:ascii="Arial" w:hAnsi="Arial" w:cs="Arial"/>
          <w:spacing w:val="-12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an</w:t>
      </w:r>
      <w:r w:rsidRPr="00D8310A">
        <w:rPr>
          <w:rFonts w:ascii="Arial" w:hAnsi="Arial" w:cs="Arial"/>
          <w:spacing w:val="-10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de</w:t>
      </w:r>
      <w:r w:rsidRPr="00D8310A">
        <w:rPr>
          <w:rFonts w:ascii="Arial" w:hAnsi="Arial" w:cs="Arial"/>
          <w:spacing w:val="-9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contract.</w:t>
      </w:r>
    </w:p>
    <w:p w14:paraId="09AF95C3" w14:textId="3C6BAD58" w:rsidR="00111BA8" w:rsidRPr="00D8310A" w:rsidRDefault="00111BA8" w:rsidP="00111BA8">
      <w:pPr>
        <w:widowControl w:val="0"/>
        <w:tabs>
          <w:tab w:val="left" w:pos="743"/>
        </w:tabs>
        <w:autoSpaceDE w:val="0"/>
        <w:autoSpaceDN w:val="0"/>
        <w:spacing w:before="120" w:after="0" w:line="240" w:lineRule="auto"/>
        <w:ind w:right="836"/>
        <w:rPr>
          <w:rFonts w:ascii="Arial" w:hAnsi="Arial" w:cs="Arial"/>
          <w:sz w:val="24"/>
        </w:rPr>
      </w:pPr>
      <w:r>
        <w:rPr>
          <w:rFonts w:ascii="Arial" w:hAnsi="Arial" w:cs="Arial"/>
          <w:spacing w:val="-2"/>
          <w:sz w:val="24"/>
        </w:rPr>
        <w:t xml:space="preserve">     </w:t>
      </w:r>
      <w:r w:rsidRPr="00D8310A">
        <w:rPr>
          <w:rFonts w:ascii="Arial" w:hAnsi="Arial" w:cs="Arial"/>
          <w:spacing w:val="-2"/>
          <w:sz w:val="24"/>
        </w:rPr>
        <w:t xml:space="preserve"> </w:t>
      </w:r>
      <w:r w:rsidRPr="00D8310A">
        <w:rPr>
          <w:rFonts w:ascii="Arial" w:hAnsi="Arial" w:cs="Arial"/>
          <w:b/>
          <w:bCs/>
          <w:spacing w:val="-2"/>
          <w:sz w:val="24"/>
        </w:rPr>
        <w:t>2.6</w:t>
      </w:r>
      <w:r w:rsidRPr="00D8310A">
        <w:rPr>
          <w:rFonts w:ascii="Arial" w:hAnsi="Arial" w:cs="Arial"/>
          <w:spacing w:val="-2"/>
          <w:sz w:val="24"/>
        </w:rPr>
        <w:t xml:space="preserve"> V</w:t>
      </w:r>
      <w:r w:rsidRPr="00D8310A">
        <w:rPr>
          <w:rFonts w:ascii="Arial" w:hAnsi="Arial" w:cs="Arial"/>
          <w:w w:val="99"/>
          <w:sz w:val="24"/>
        </w:rPr>
        <w:t>alo</w:t>
      </w:r>
      <w:r w:rsidRPr="00D8310A">
        <w:rPr>
          <w:rFonts w:ascii="Arial" w:hAnsi="Arial" w:cs="Arial"/>
          <w:spacing w:val="1"/>
          <w:w w:val="99"/>
          <w:sz w:val="24"/>
        </w:rPr>
        <w:t>a</w:t>
      </w:r>
      <w:r w:rsidRPr="00D8310A">
        <w:rPr>
          <w:rFonts w:ascii="Arial" w:hAnsi="Arial" w:cs="Arial"/>
          <w:w w:val="99"/>
          <w:sz w:val="24"/>
        </w:rPr>
        <w:t>r</w:t>
      </w:r>
      <w:r w:rsidRPr="00D8310A">
        <w:rPr>
          <w:rFonts w:ascii="Arial" w:hAnsi="Arial" w:cs="Arial"/>
          <w:spacing w:val="-3"/>
          <w:w w:val="99"/>
          <w:sz w:val="24"/>
        </w:rPr>
        <w:t>e</w:t>
      </w:r>
      <w:r w:rsidRPr="00D8310A">
        <w:rPr>
          <w:rFonts w:ascii="Arial" w:hAnsi="Arial" w:cs="Arial"/>
          <w:w w:val="99"/>
          <w:sz w:val="24"/>
        </w:rPr>
        <w:t>a</w:t>
      </w:r>
      <w:r w:rsidRPr="00D8310A">
        <w:rPr>
          <w:rFonts w:ascii="Arial" w:hAnsi="Arial" w:cs="Arial"/>
          <w:sz w:val="24"/>
        </w:rPr>
        <w:t xml:space="preserve"> </w:t>
      </w:r>
      <w:r w:rsidRPr="00D8310A">
        <w:rPr>
          <w:rFonts w:ascii="Arial" w:hAnsi="Arial" w:cs="Arial"/>
          <w:spacing w:val="-2"/>
          <w:sz w:val="24"/>
        </w:rPr>
        <w:t>t</w:t>
      </w:r>
      <w:r w:rsidRPr="00D8310A">
        <w:rPr>
          <w:rFonts w:ascii="Arial" w:hAnsi="Arial" w:cs="Arial"/>
          <w:w w:val="99"/>
          <w:sz w:val="24"/>
        </w:rPr>
        <w:t>o</w:t>
      </w:r>
      <w:r w:rsidRPr="00D8310A">
        <w:rPr>
          <w:rFonts w:ascii="Arial" w:hAnsi="Arial" w:cs="Arial"/>
          <w:sz w:val="24"/>
        </w:rPr>
        <w:t>t</w:t>
      </w:r>
      <w:r w:rsidRPr="00D8310A">
        <w:rPr>
          <w:rFonts w:ascii="Arial" w:hAnsi="Arial" w:cs="Arial"/>
          <w:spacing w:val="1"/>
          <w:sz w:val="24"/>
        </w:rPr>
        <w:t>a</w:t>
      </w:r>
      <w:r w:rsidRPr="00D8310A">
        <w:rPr>
          <w:rFonts w:ascii="Arial" w:hAnsi="Arial" w:cs="Arial"/>
          <w:w w:val="99"/>
          <w:sz w:val="24"/>
        </w:rPr>
        <w:t>l</w:t>
      </w:r>
      <w:r>
        <w:rPr>
          <w:rFonts w:ascii="Arial" w:hAnsi="Arial" w:cs="Arial"/>
          <w:w w:val="55"/>
          <w:sz w:val="24"/>
        </w:rPr>
        <w:t>ă</w:t>
      </w:r>
      <w:r w:rsidRPr="00D8310A">
        <w:rPr>
          <w:rFonts w:ascii="Arial" w:hAnsi="Arial" w:cs="Arial"/>
          <w:spacing w:val="-2"/>
          <w:sz w:val="24"/>
        </w:rPr>
        <w:t xml:space="preserve"> </w:t>
      </w:r>
      <w:r w:rsidRPr="00D8310A">
        <w:rPr>
          <w:rFonts w:ascii="Arial" w:hAnsi="Arial" w:cs="Arial"/>
          <w:spacing w:val="1"/>
          <w:sz w:val="24"/>
        </w:rPr>
        <w:t>p</w:t>
      </w:r>
      <w:r w:rsidRPr="00D8310A">
        <w:rPr>
          <w:rFonts w:ascii="Arial" w:hAnsi="Arial" w:cs="Arial"/>
          <w:spacing w:val="-1"/>
          <w:sz w:val="24"/>
        </w:rPr>
        <w:t>l</w:t>
      </w:r>
      <w:r w:rsidRPr="00D8310A">
        <w:rPr>
          <w:rFonts w:ascii="Arial" w:hAnsi="Arial" w:cs="Arial"/>
          <w:spacing w:val="-2"/>
          <w:sz w:val="24"/>
        </w:rPr>
        <w:t>a</w:t>
      </w:r>
      <w:r w:rsidRPr="00D8310A">
        <w:rPr>
          <w:rFonts w:ascii="Arial" w:hAnsi="Arial" w:cs="Arial"/>
          <w:sz w:val="24"/>
        </w:rPr>
        <w:t>n</w:t>
      </w:r>
      <w:r w:rsidRPr="00D8310A">
        <w:rPr>
          <w:rFonts w:ascii="Arial" w:hAnsi="Arial" w:cs="Arial"/>
          <w:spacing w:val="-1"/>
          <w:sz w:val="24"/>
        </w:rPr>
        <w:t>if</w:t>
      </w:r>
      <w:r w:rsidRPr="00D8310A">
        <w:rPr>
          <w:rFonts w:ascii="Arial" w:hAnsi="Arial" w:cs="Arial"/>
          <w:sz w:val="24"/>
        </w:rPr>
        <w:t>icat</w:t>
      </w:r>
      <w:r w:rsidRPr="00D8310A">
        <w:rPr>
          <w:rFonts w:ascii="Arial" w:hAnsi="Arial" w:cs="Arial"/>
          <w:w w:val="55"/>
          <w:sz w:val="24"/>
        </w:rPr>
        <w:t>ă</w:t>
      </w:r>
      <w:r w:rsidRPr="00D8310A">
        <w:rPr>
          <w:rFonts w:ascii="Arial" w:hAnsi="Arial" w:cs="Arial"/>
          <w:spacing w:val="-2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pe</w:t>
      </w:r>
      <w:r w:rsidRPr="00D8310A">
        <w:rPr>
          <w:rFonts w:ascii="Arial" w:hAnsi="Arial" w:cs="Arial"/>
          <w:spacing w:val="-2"/>
          <w:sz w:val="24"/>
        </w:rPr>
        <w:t>n</w:t>
      </w:r>
      <w:r w:rsidRPr="00D8310A">
        <w:rPr>
          <w:rFonts w:ascii="Arial" w:hAnsi="Arial" w:cs="Arial"/>
          <w:sz w:val="24"/>
        </w:rPr>
        <w:t>tru</w:t>
      </w:r>
      <w:r w:rsidRPr="00D8310A">
        <w:rPr>
          <w:rFonts w:ascii="Arial" w:hAnsi="Arial" w:cs="Arial"/>
          <w:spacing w:val="1"/>
          <w:sz w:val="24"/>
        </w:rPr>
        <w:t xml:space="preserve"> </w:t>
      </w:r>
      <w:r w:rsidRPr="00D8310A">
        <w:rPr>
          <w:rFonts w:ascii="Arial" w:hAnsi="Arial" w:cs="Arial"/>
          <w:spacing w:val="-2"/>
          <w:sz w:val="24"/>
        </w:rPr>
        <w:t>O</w:t>
      </w:r>
      <w:r w:rsidRPr="00D8310A">
        <w:rPr>
          <w:rFonts w:ascii="Arial" w:hAnsi="Arial" w:cs="Arial"/>
          <w:sz w:val="24"/>
        </w:rPr>
        <w:t>b</w:t>
      </w:r>
      <w:r w:rsidRPr="00D8310A">
        <w:rPr>
          <w:rFonts w:ascii="Arial" w:hAnsi="Arial" w:cs="Arial"/>
          <w:spacing w:val="-1"/>
          <w:sz w:val="24"/>
        </w:rPr>
        <w:t>li</w:t>
      </w:r>
      <w:r w:rsidRPr="00D8310A">
        <w:rPr>
          <w:rFonts w:ascii="Arial" w:hAnsi="Arial" w:cs="Arial"/>
          <w:sz w:val="24"/>
        </w:rPr>
        <w:t>ga</w:t>
      </w:r>
      <w:r w:rsidRPr="00D8310A">
        <w:rPr>
          <w:rFonts w:ascii="Arial" w:hAnsi="Arial" w:cs="Arial"/>
          <w:w w:val="50"/>
          <w:sz w:val="24"/>
        </w:rPr>
        <w:t>ți</w:t>
      </w:r>
      <w:r w:rsidRPr="00D8310A">
        <w:rPr>
          <w:rFonts w:ascii="Arial" w:hAnsi="Arial" w:cs="Arial"/>
          <w:spacing w:val="-3"/>
          <w:w w:val="50"/>
          <w:sz w:val="24"/>
        </w:rPr>
        <w:t>i</w:t>
      </w:r>
      <w:r w:rsidRPr="00D8310A">
        <w:rPr>
          <w:rFonts w:ascii="Arial" w:hAnsi="Arial" w:cs="Arial"/>
          <w:spacing w:val="-1"/>
          <w:sz w:val="24"/>
        </w:rPr>
        <w:t>l</w:t>
      </w:r>
      <w:r w:rsidRPr="00D8310A">
        <w:rPr>
          <w:rFonts w:ascii="Arial" w:hAnsi="Arial" w:cs="Arial"/>
          <w:sz w:val="24"/>
        </w:rPr>
        <w:t>e</w:t>
      </w:r>
      <w:r w:rsidRPr="00D8310A">
        <w:rPr>
          <w:rFonts w:ascii="Arial" w:hAnsi="Arial" w:cs="Arial"/>
          <w:spacing w:val="1"/>
          <w:sz w:val="24"/>
        </w:rPr>
        <w:t xml:space="preserve"> </w:t>
      </w:r>
      <w:r w:rsidRPr="00D8310A">
        <w:rPr>
          <w:rFonts w:ascii="Arial" w:hAnsi="Arial" w:cs="Arial"/>
          <w:w w:val="99"/>
          <w:sz w:val="24"/>
        </w:rPr>
        <w:t>de</w:t>
      </w:r>
      <w:r w:rsidRPr="00D8310A">
        <w:rPr>
          <w:rFonts w:ascii="Arial" w:hAnsi="Arial" w:cs="Arial"/>
          <w:sz w:val="24"/>
        </w:rPr>
        <w:t xml:space="preserve"> </w:t>
      </w:r>
      <w:r w:rsidRPr="00D8310A">
        <w:rPr>
          <w:rFonts w:ascii="Arial" w:hAnsi="Arial" w:cs="Arial"/>
          <w:spacing w:val="-2"/>
          <w:sz w:val="24"/>
        </w:rPr>
        <w:t>s</w:t>
      </w:r>
      <w:r w:rsidRPr="00D8310A">
        <w:rPr>
          <w:rFonts w:ascii="Arial" w:hAnsi="Arial" w:cs="Arial"/>
          <w:w w:val="99"/>
          <w:sz w:val="24"/>
        </w:rPr>
        <w:t>erv</w:t>
      </w:r>
      <w:r w:rsidRPr="00D8310A">
        <w:rPr>
          <w:rFonts w:ascii="Arial" w:hAnsi="Arial" w:cs="Arial"/>
          <w:spacing w:val="-2"/>
          <w:w w:val="99"/>
          <w:sz w:val="24"/>
        </w:rPr>
        <w:t>i</w:t>
      </w:r>
      <w:r w:rsidRPr="00D8310A">
        <w:rPr>
          <w:rFonts w:ascii="Arial" w:hAnsi="Arial" w:cs="Arial"/>
          <w:sz w:val="24"/>
        </w:rPr>
        <w:t>c</w:t>
      </w:r>
      <w:r w:rsidRPr="00D8310A">
        <w:rPr>
          <w:rFonts w:ascii="Arial" w:hAnsi="Arial" w:cs="Arial"/>
          <w:w w:val="99"/>
          <w:sz w:val="24"/>
        </w:rPr>
        <w:t>iu</w:t>
      </w:r>
      <w:r w:rsidRPr="00D8310A">
        <w:rPr>
          <w:rFonts w:ascii="Arial" w:hAnsi="Arial" w:cs="Arial"/>
          <w:sz w:val="24"/>
        </w:rPr>
        <w:t xml:space="preserve"> </w:t>
      </w:r>
      <w:r w:rsidRPr="00D8310A">
        <w:rPr>
          <w:rFonts w:ascii="Arial" w:hAnsi="Arial" w:cs="Arial"/>
          <w:w w:val="99"/>
          <w:sz w:val="24"/>
        </w:rPr>
        <w:t>p</w:t>
      </w:r>
      <w:r w:rsidRPr="00D8310A">
        <w:rPr>
          <w:rFonts w:ascii="Arial" w:hAnsi="Arial" w:cs="Arial"/>
          <w:spacing w:val="-2"/>
          <w:w w:val="99"/>
          <w:sz w:val="24"/>
        </w:rPr>
        <w:t>u</w:t>
      </w:r>
      <w:r w:rsidRPr="00D8310A">
        <w:rPr>
          <w:rFonts w:ascii="Arial" w:hAnsi="Arial" w:cs="Arial"/>
          <w:w w:val="99"/>
          <w:sz w:val="24"/>
        </w:rPr>
        <w:t>bl</w:t>
      </w:r>
      <w:r w:rsidRPr="00D8310A">
        <w:rPr>
          <w:rFonts w:ascii="Arial" w:hAnsi="Arial" w:cs="Arial"/>
          <w:spacing w:val="-1"/>
          <w:w w:val="99"/>
          <w:sz w:val="24"/>
        </w:rPr>
        <w:t>i</w:t>
      </w:r>
      <w:r w:rsidRPr="00D8310A">
        <w:rPr>
          <w:rFonts w:ascii="Arial" w:hAnsi="Arial" w:cs="Arial"/>
          <w:sz w:val="24"/>
        </w:rPr>
        <w:t>c</w:t>
      </w:r>
      <w:r w:rsidRPr="00D8310A">
        <w:rPr>
          <w:rFonts w:ascii="Arial" w:hAnsi="Arial" w:cs="Arial"/>
          <w:spacing w:val="1"/>
          <w:sz w:val="24"/>
        </w:rPr>
        <w:t xml:space="preserve"> </w:t>
      </w:r>
      <w:r w:rsidRPr="00D8310A">
        <w:rPr>
          <w:rFonts w:ascii="Arial" w:hAnsi="Arial" w:cs="Arial"/>
          <w:w w:val="99"/>
          <w:sz w:val="24"/>
        </w:rPr>
        <w:t>p</w:t>
      </w:r>
      <w:r w:rsidRPr="00D8310A">
        <w:rPr>
          <w:rFonts w:ascii="Arial" w:hAnsi="Arial" w:cs="Arial"/>
          <w:spacing w:val="-2"/>
          <w:w w:val="99"/>
          <w:sz w:val="24"/>
        </w:rPr>
        <w:t>e</w:t>
      </w:r>
      <w:r w:rsidRPr="00D8310A">
        <w:rPr>
          <w:rFonts w:ascii="Arial" w:hAnsi="Arial" w:cs="Arial"/>
          <w:w w:val="99"/>
          <w:sz w:val="24"/>
        </w:rPr>
        <w:t>n</w:t>
      </w:r>
      <w:r w:rsidRPr="00D8310A">
        <w:rPr>
          <w:rFonts w:ascii="Arial" w:hAnsi="Arial" w:cs="Arial"/>
          <w:sz w:val="24"/>
        </w:rPr>
        <w:t xml:space="preserve">tru </w:t>
      </w:r>
      <w:r w:rsidRPr="00D8310A">
        <w:rPr>
          <w:rFonts w:ascii="Arial" w:hAnsi="Arial" w:cs="Arial"/>
          <w:spacing w:val="-1"/>
          <w:w w:val="99"/>
          <w:sz w:val="24"/>
        </w:rPr>
        <w:t>a</w:t>
      </w:r>
      <w:r w:rsidRPr="00D8310A">
        <w:rPr>
          <w:rFonts w:ascii="Arial" w:hAnsi="Arial" w:cs="Arial"/>
          <w:w w:val="99"/>
          <w:sz w:val="24"/>
        </w:rPr>
        <w:t>nul</w:t>
      </w:r>
      <w:r w:rsidRPr="00D8310A">
        <w:rPr>
          <w:rFonts w:ascii="Arial" w:hAnsi="Arial" w:cs="Arial"/>
          <w:sz w:val="24"/>
        </w:rPr>
        <w:t xml:space="preserve"> </w:t>
      </w:r>
      <w:r w:rsidRPr="00D8310A">
        <w:rPr>
          <w:rFonts w:ascii="Arial" w:hAnsi="Arial" w:cs="Arial"/>
          <w:w w:val="99"/>
          <w:sz w:val="24"/>
        </w:rPr>
        <w:t>1</w:t>
      </w:r>
      <w:r w:rsidRPr="00D8310A">
        <w:rPr>
          <w:rFonts w:ascii="Arial" w:hAnsi="Arial" w:cs="Arial"/>
          <w:spacing w:val="-2"/>
          <w:sz w:val="24"/>
        </w:rPr>
        <w:t xml:space="preserve"> </w:t>
      </w:r>
      <w:r w:rsidRPr="00D8310A">
        <w:rPr>
          <w:rFonts w:ascii="Arial" w:hAnsi="Arial" w:cs="Arial"/>
          <w:spacing w:val="1"/>
          <w:w w:val="99"/>
          <w:sz w:val="24"/>
        </w:rPr>
        <w:t>e</w:t>
      </w:r>
      <w:r w:rsidRPr="00D8310A">
        <w:rPr>
          <w:rFonts w:ascii="Arial" w:hAnsi="Arial" w:cs="Arial"/>
          <w:spacing w:val="2"/>
          <w:sz w:val="24"/>
        </w:rPr>
        <w:t>s</w:t>
      </w:r>
      <w:r w:rsidRPr="00D8310A">
        <w:rPr>
          <w:rFonts w:ascii="Arial" w:hAnsi="Arial" w:cs="Arial"/>
          <w:spacing w:val="-2"/>
          <w:sz w:val="24"/>
        </w:rPr>
        <w:t>t</w:t>
      </w:r>
      <w:r w:rsidRPr="00D8310A">
        <w:rPr>
          <w:rFonts w:ascii="Arial" w:hAnsi="Arial" w:cs="Arial"/>
          <w:w w:val="99"/>
          <w:sz w:val="24"/>
        </w:rPr>
        <w:t xml:space="preserve">e </w:t>
      </w:r>
      <w:r>
        <w:rPr>
          <w:rFonts w:ascii="Arial" w:hAnsi="Arial" w:cs="Arial"/>
          <w:sz w:val="24"/>
        </w:rPr>
        <w:t>50.467.201,25</w:t>
      </w:r>
      <w:r w:rsidRPr="00D8310A">
        <w:rPr>
          <w:rFonts w:ascii="Arial" w:hAnsi="Arial" w:cs="Arial"/>
          <w:spacing w:val="-6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lei,</w:t>
      </w:r>
      <w:r w:rsidRPr="00D8310A">
        <w:rPr>
          <w:rFonts w:ascii="Arial" w:hAnsi="Arial" w:cs="Arial"/>
          <w:spacing w:val="-4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exclusiv</w:t>
      </w:r>
      <w:r w:rsidRPr="00D8310A">
        <w:rPr>
          <w:rFonts w:ascii="Arial" w:hAnsi="Arial" w:cs="Arial"/>
          <w:spacing w:val="-3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TVA,</w:t>
      </w:r>
      <w:r w:rsidRPr="00D8310A">
        <w:rPr>
          <w:rFonts w:ascii="Arial" w:hAnsi="Arial" w:cs="Arial"/>
          <w:spacing w:val="-7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obținută</w:t>
      </w:r>
      <w:r w:rsidRPr="00D8310A">
        <w:rPr>
          <w:rFonts w:ascii="Arial" w:hAnsi="Arial" w:cs="Arial"/>
          <w:spacing w:val="-5"/>
          <w:sz w:val="24"/>
        </w:rPr>
        <w:t xml:space="preserve"> </w:t>
      </w:r>
      <w:r w:rsidRPr="00D8310A">
        <w:rPr>
          <w:rFonts w:ascii="Arial" w:hAnsi="Arial" w:cs="Arial"/>
          <w:sz w:val="24"/>
        </w:rPr>
        <w:t>astfel:</w:t>
      </w:r>
    </w:p>
    <w:p w14:paraId="30110A9F" w14:textId="77777777" w:rsidR="00111BA8" w:rsidRPr="00D8310A" w:rsidRDefault="00111BA8" w:rsidP="00111BA8">
      <w:pPr>
        <w:pStyle w:val="Corptext"/>
        <w:spacing w:before="1"/>
        <w:ind w:left="0"/>
        <w:jc w:val="left"/>
        <w:rPr>
          <w:rFonts w:ascii="Arial" w:hAnsi="Arial" w:cs="Arial"/>
        </w:rPr>
      </w:pPr>
    </w:p>
    <w:p w14:paraId="18D132C2" w14:textId="77777777" w:rsidR="00111BA8" w:rsidRPr="00D8310A" w:rsidRDefault="00111BA8" w:rsidP="00111BA8">
      <w:pPr>
        <w:pStyle w:val="Corptext"/>
        <w:ind w:right="693"/>
        <w:rPr>
          <w:rFonts w:ascii="Arial" w:hAnsi="Arial" w:cs="Arial"/>
        </w:rPr>
      </w:pPr>
      <w:r w:rsidRPr="00D8310A">
        <w:rPr>
          <w:rFonts w:ascii="Arial" w:hAnsi="Arial" w:cs="Arial"/>
        </w:rPr>
        <w:t>Valoare totală planificată an 1 = sumă costuri planificate pentru transportul cu</w:t>
      </w:r>
      <w:r w:rsidRPr="00D8310A">
        <w:rPr>
          <w:rFonts w:ascii="Arial" w:hAnsi="Arial" w:cs="Arial"/>
          <w:spacing w:val="1"/>
        </w:rPr>
        <w:t xml:space="preserve"> </w:t>
      </w:r>
      <w:r w:rsidRPr="00D8310A">
        <w:rPr>
          <w:rFonts w:ascii="Arial" w:hAnsi="Arial" w:cs="Arial"/>
        </w:rPr>
        <w:t>autobuze</w:t>
      </w:r>
      <w:r w:rsidRPr="00D8310A">
        <w:rPr>
          <w:rFonts w:ascii="Arial" w:hAnsi="Arial" w:cs="Arial"/>
          <w:spacing w:val="-2"/>
        </w:rPr>
        <w:t xml:space="preserve"> </w:t>
      </w:r>
      <w:r w:rsidRPr="00D8310A">
        <w:rPr>
          <w:rFonts w:ascii="Arial" w:hAnsi="Arial" w:cs="Arial"/>
        </w:rPr>
        <w:t>din</w:t>
      </w:r>
      <w:r w:rsidRPr="00D8310A">
        <w:rPr>
          <w:rFonts w:ascii="Arial" w:hAnsi="Arial" w:cs="Arial"/>
          <w:spacing w:val="-2"/>
        </w:rPr>
        <w:t xml:space="preserve"> </w:t>
      </w:r>
      <w:r w:rsidRPr="00D8310A">
        <w:rPr>
          <w:rFonts w:ascii="Arial" w:hAnsi="Arial" w:cs="Arial"/>
        </w:rPr>
        <w:t>anul 1 +</w:t>
      </w:r>
      <w:r w:rsidRPr="00D8310A">
        <w:rPr>
          <w:rFonts w:ascii="Arial" w:hAnsi="Arial" w:cs="Arial"/>
          <w:spacing w:val="-3"/>
        </w:rPr>
        <w:t xml:space="preserve"> </w:t>
      </w:r>
      <w:r w:rsidRPr="00D8310A">
        <w:rPr>
          <w:rFonts w:ascii="Arial" w:hAnsi="Arial" w:cs="Arial"/>
        </w:rPr>
        <w:t>Profit</w:t>
      </w:r>
      <w:r w:rsidRPr="00D8310A">
        <w:rPr>
          <w:rFonts w:ascii="Arial" w:hAnsi="Arial" w:cs="Arial"/>
          <w:spacing w:val="1"/>
        </w:rPr>
        <w:t xml:space="preserve"> </w:t>
      </w:r>
      <w:r w:rsidRPr="00D8310A">
        <w:rPr>
          <w:rFonts w:ascii="Arial" w:hAnsi="Arial" w:cs="Arial"/>
        </w:rPr>
        <w:t>rezonabil</w:t>
      </w:r>
    </w:p>
    <w:p w14:paraId="2C94EA69" w14:textId="77777777" w:rsidR="00111BA8" w:rsidRPr="00D8310A" w:rsidRDefault="00111BA8" w:rsidP="00111BA8">
      <w:pPr>
        <w:pStyle w:val="Corptext"/>
        <w:ind w:left="0"/>
        <w:jc w:val="left"/>
        <w:rPr>
          <w:rFonts w:ascii="Arial" w:hAnsi="Arial" w:cs="Arial"/>
        </w:rPr>
      </w:pPr>
    </w:p>
    <w:p w14:paraId="67F17EE1" w14:textId="77777777" w:rsidR="00111BA8" w:rsidRPr="00D8310A" w:rsidRDefault="00111BA8" w:rsidP="00111BA8">
      <w:pPr>
        <w:pStyle w:val="Corptext"/>
        <w:rPr>
          <w:rFonts w:ascii="Arial" w:hAnsi="Arial" w:cs="Arial"/>
        </w:rPr>
      </w:pPr>
      <w:r w:rsidRPr="00D8310A">
        <w:rPr>
          <w:rFonts w:ascii="Arial" w:hAnsi="Arial" w:cs="Arial"/>
        </w:rPr>
        <w:t>Cost</w:t>
      </w:r>
      <w:r w:rsidRPr="00D8310A">
        <w:rPr>
          <w:rFonts w:ascii="Arial" w:hAnsi="Arial" w:cs="Arial"/>
          <w:spacing w:val="-2"/>
        </w:rPr>
        <w:t xml:space="preserve"> </w:t>
      </w:r>
      <w:r w:rsidRPr="00D8310A">
        <w:rPr>
          <w:rFonts w:ascii="Arial" w:hAnsi="Arial" w:cs="Arial"/>
        </w:rPr>
        <w:t>total</w:t>
      </w:r>
      <w:r w:rsidRPr="00D8310A">
        <w:rPr>
          <w:rFonts w:ascii="Arial" w:hAnsi="Arial" w:cs="Arial"/>
          <w:spacing w:val="-1"/>
        </w:rPr>
        <w:t xml:space="preserve"> </w:t>
      </w:r>
      <w:r w:rsidRPr="00D8310A">
        <w:rPr>
          <w:rFonts w:ascii="Arial" w:hAnsi="Arial" w:cs="Arial"/>
        </w:rPr>
        <w:t>planificat</w:t>
      </w:r>
      <w:r w:rsidRPr="00D8310A">
        <w:rPr>
          <w:rFonts w:ascii="Arial" w:hAnsi="Arial" w:cs="Arial"/>
          <w:spacing w:val="-3"/>
        </w:rPr>
        <w:t xml:space="preserve"> </w:t>
      </w:r>
      <w:r w:rsidRPr="00D8310A">
        <w:rPr>
          <w:rFonts w:ascii="Arial" w:hAnsi="Arial" w:cs="Arial"/>
        </w:rPr>
        <w:t>pentru</w:t>
      </w:r>
      <w:r w:rsidRPr="00D8310A">
        <w:rPr>
          <w:rFonts w:ascii="Arial" w:hAnsi="Arial" w:cs="Arial"/>
          <w:spacing w:val="-1"/>
        </w:rPr>
        <w:t xml:space="preserve"> </w:t>
      </w:r>
      <w:r w:rsidRPr="00D8310A">
        <w:rPr>
          <w:rFonts w:ascii="Arial" w:hAnsi="Arial" w:cs="Arial"/>
        </w:rPr>
        <w:t>primul</w:t>
      </w:r>
      <w:r w:rsidRPr="00D8310A">
        <w:rPr>
          <w:rFonts w:ascii="Arial" w:hAnsi="Arial" w:cs="Arial"/>
          <w:spacing w:val="-1"/>
        </w:rPr>
        <w:t xml:space="preserve"> </w:t>
      </w:r>
      <w:r w:rsidRPr="00D8310A">
        <w:rPr>
          <w:rFonts w:ascii="Arial" w:hAnsi="Arial" w:cs="Arial"/>
        </w:rPr>
        <w:t>an</w:t>
      </w:r>
      <w:r w:rsidRPr="00D8310A">
        <w:rPr>
          <w:rFonts w:ascii="Arial" w:hAnsi="Arial" w:cs="Arial"/>
          <w:spacing w:val="-1"/>
        </w:rPr>
        <w:t xml:space="preserve"> </w:t>
      </w:r>
      <w:r w:rsidRPr="00D8310A">
        <w:rPr>
          <w:rFonts w:ascii="Arial" w:hAnsi="Arial" w:cs="Arial"/>
        </w:rPr>
        <w:t>al</w:t>
      </w:r>
      <w:r w:rsidRPr="00D8310A">
        <w:rPr>
          <w:rFonts w:ascii="Arial" w:hAnsi="Arial" w:cs="Arial"/>
          <w:spacing w:val="-2"/>
        </w:rPr>
        <w:t xml:space="preserve"> </w:t>
      </w:r>
      <w:r w:rsidRPr="00D8310A">
        <w:rPr>
          <w:rFonts w:ascii="Arial" w:hAnsi="Arial" w:cs="Arial"/>
        </w:rPr>
        <w:t>contractului (an</w:t>
      </w:r>
      <w:r w:rsidRPr="00D8310A">
        <w:rPr>
          <w:rFonts w:ascii="Arial" w:hAnsi="Arial" w:cs="Arial"/>
          <w:spacing w:val="-2"/>
        </w:rPr>
        <w:t xml:space="preserve"> </w:t>
      </w:r>
      <w:r w:rsidRPr="00D8310A">
        <w:rPr>
          <w:rFonts w:ascii="Arial" w:hAnsi="Arial" w:cs="Arial"/>
        </w:rPr>
        <w:t>1):</w:t>
      </w:r>
    </w:p>
    <w:p w14:paraId="369D7B8B" w14:textId="77777777" w:rsidR="00111BA8" w:rsidRPr="007C29CD" w:rsidRDefault="00111BA8" w:rsidP="00111BA8">
      <w:pPr>
        <w:pStyle w:val="Corptext"/>
        <w:ind w:right="692"/>
        <w:rPr>
          <w:rFonts w:ascii="Arial" w:hAnsi="Arial" w:cs="Arial"/>
          <w:w w:val="99"/>
          <w:sz w:val="22"/>
          <w:szCs w:val="22"/>
        </w:rPr>
      </w:pPr>
      <w:r w:rsidRPr="007C29CD">
        <w:rPr>
          <w:rFonts w:ascii="Arial" w:hAnsi="Arial" w:cs="Arial"/>
          <w:w w:val="99"/>
          <w:sz w:val="22"/>
          <w:szCs w:val="22"/>
        </w:rPr>
        <w:t>4</w:t>
      </w:r>
      <w:r w:rsidRPr="007C29CD">
        <w:rPr>
          <w:rFonts w:ascii="Arial" w:hAnsi="Arial" w:cs="Arial"/>
          <w:sz w:val="22"/>
          <w:szCs w:val="22"/>
        </w:rPr>
        <w:t>.</w:t>
      </w:r>
      <w:r w:rsidRPr="007C29CD">
        <w:rPr>
          <w:rFonts w:ascii="Arial" w:hAnsi="Arial" w:cs="Arial"/>
          <w:w w:val="99"/>
          <w:sz w:val="22"/>
          <w:szCs w:val="22"/>
        </w:rPr>
        <w:t>5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0</w:t>
      </w:r>
      <w:r w:rsidRPr="007C29CD">
        <w:rPr>
          <w:rFonts w:ascii="Arial" w:hAnsi="Arial" w:cs="Arial"/>
          <w:spacing w:val="1"/>
          <w:w w:val="99"/>
          <w:sz w:val="22"/>
          <w:szCs w:val="22"/>
        </w:rPr>
        <w:t>2</w:t>
      </w:r>
      <w:r w:rsidRPr="007C29CD">
        <w:rPr>
          <w:rFonts w:ascii="Arial" w:hAnsi="Arial" w:cs="Arial"/>
          <w:sz w:val="22"/>
          <w:szCs w:val="22"/>
        </w:rPr>
        <w:t>.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5</w:t>
      </w:r>
      <w:r w:rsidRPr="007C29CD">
        <w:rPr>
          <w:rFonts w:ascii="Arial" w:hAnsi="Arial" w:cs="Arial"/>
          <w:w w:val="99"/>
          <w:sz w:val="22"/>
          <w:szCs w:val="22"/>
        </w:rPr>
        <w:t>0</w:t>
      </w:r>
      <w:r w:rsidRPr="007C29CD">
        <w:rPr>
          <w:rFonts w:ascii="Arial" w:hAnsi="Arial" w:cs="Arial"/>
          <w:spacing w:val="1"/>
          <w:w w:val="99"/>
          <w:sz w:val="22"/>
          <w:szCs w:val="22"/>
        </w:rPr>
        <w:t>7</w:t>
      </w:r>
      <w:r w:rsidRPr="007C29CD">
        <w:rPr>
          <w:rFonts w:ascii="Arial" w:hAnsi="Arial" w:cs="Arial"/>
          <w:spacing w:val="-2"/>
          <w:sz w:val="22"/>
          <w:szCs w:val="22"/>
        </w:rPr>
        <w:t>,</w:t>
      </w:r>
      <w:r w:rsidRPr="007C29CD">
        <w:rPr>
          <w:rFonts w:ascii="Arial" w:hAnsi="Arial" w:cs="Arial"/>
          <w:sz w:val="22"/>
          <w:szCs w:val="22"/>
        </w:rPr>
        <w:t>6</w:t>
      </w:r>
      <w:r w:rsidRPr="007C29CD">
        <w:rPr>
          <w:rFonts w:ascii="Arial" w:hAnsi="Arial" w:cs="Arial"/>
          <w:spacing w:val="-6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km</w:t>
      </w:r>
      <w:r w:rsidRPr="007C29CD">
        <w:rPr>
          <w:rFonts w:ascii="Arial" w:hAnsi="Arial" w:cs="Arial"/>
          <w:spacing w:val="-6"/>
          <w:sz w:val="22"/>
          <w:szCs w:val="22"/>
        </w:rPr>
        <w:t xml:space="preserve"> </w:t>
      </w:r>
      <w:r w:rsidRPr="007C29CD">
        <w:rPr>
          <w:rFonts w:ascii="Arial" w:hAnsi="Arial" w:cs="Arial"/>
          <w:spacing w:val="1"/>
          <w:w w:val="99"/>
          <w:sz w:val="22"/>
          <w:szCs w:val="22"/>
        </w:rPr>
        <w:t>e</w:t>
      </w:r>
      <w:r w:rsidRPr="007C29CD">
        <w:rPr>
          <w:rFonts w:ascii="Arial" w:hAnsi="Arial" w:cs="Arial"/>
          <w:spacing w:val="-3"/>
          <w:sz w:val="22"/>
          <w:szCs w:val="22"/>
        </w:rPr>
        <w:t>s</w:t>
      </w:r>
      <w:r w:rsidRPr="007C29CD">
        <w:rPr>
          <w:rFonts w:ascii="Arial" w:hAnsi="Arial" w:cs="Arial"/>
          <w:sz w:val="22"/>
          <w:szCs w:val="22"/>
        </w:rPr>
        <w:t>ti</w:t>
      </w:r>
      <w:r w:rsidRPr="007C29CD">
        <w:rPr>
          <w:rFonts w:ascii="Arial" w:hAnsi="Arial" w:cs="Arial"/>
          <w:spacing w:val="-1"/>
          <w:sz w:val="22"/>
          <w:szCs w:val="22"/>
        </w:rPr>
        <w:t>m</w:t>
      </w:r>
      <w:r w:rsidRPr="007C29CD">
        <w:rPr>
          <w:rFonts w:ascii="Arial" w:hAnsi="Arial" w:cs="Arial"/>
          <w:spacing w:val="-2"/>
          <w:sz w:val="22"/>
          <w:szCs w:val="22"/>
        </w:rPr>
        <w:t>a</w:t>
      </w:r>
      <w:r w:rsidRPr="007C29CD">
        <w:rPr>
          <w:rFonts w:ascii="Arial" w:hAnsi="Arial" w:cs="Arial"/>
          <w:spacing w:val="1"/>
          <w:w w:val="27"/>
          <w:sz w:val="22"/>
          <w:szCs w:val="22"/>
        </w:rPr>
        <w:t>ț</w:t>
      </w:r>
      <w:r w:rsidRPr="007C29CD">
        <w:rPr>
          <w:rFonts w:ascii="Arial" w:hAnsi="Arial" w:cs="Arial"/>
          <w:w w:val="99"/>
          <w:sz w:val="22"/>
          <w:szCs w:val="22"/>
        </w:rPr>
        <w:t>i</w:t>
      </w:r>
      <w:r w:rsidRPr="007C29CD">
        <w:rPr>
          <w:rFonts w:ascii="Arial" w:hAnsi="Arial" w:cs="Arial"/>
          <w:spacing w:val="-8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>au</w:t>
      </w:r>
      <w:r w:rsidRPr="007C29CD">
        <w:rPr>
          <w:rFonts w:ascii="Arial" w:hAnsi="Arial" w:cs="Arial"/>
          <w:sz w:val="22"/>
          <w:szCs w:val="22"/>
        </w:rPr>
        <w:t>t</w:t>
      </w:r>
      <w:r w:rsidRPr="007C29CD">
        <w:rPr>
          <w:rFonts w:ascii="Arial" w:hAnsi="Arial" w:cs="Arial"/>
          <w:spacing w:val="-1"/>
          <w:sz w:val="22"/>
          <w:szCs w:val="22"/>
        </w:rPr>
        <w:t>o</w:t>
      </w:r>
      <w:r w:rsidRPr="007C29CD">
        <w:rPr>
          <w:rFonts w:ascii="Arial" w:hAnsi="Arial" w:cs="Arial"/>
          <w:w w:val="99"/>
          <w:sz w:val="22"/>
          <w:szCs w:val="22"/>
        </w:rPr>
        <w:t>bu</w:t>
      </w:r>
      <w:r w:rsidRPr="007C29CD">
        <w:rPr>
          <w:rFonts w:ascii="Arial" w:hAnsi="Arial" w:cs="Arial"/>
          <w:sz w:val="22"/>
          <w:szCs w:val="22"/>
        </w:rPr>
        <w:t>z</w:t>
      </w:r>
      <w:r w:rsidRPr="007C29CD">
        <w:rPr>
          <w:rFonts w:ascii="Arial" w:hAnsi="Arial" w:cs="Arial"/>
          <w:spacing w:val="-7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>l</w:t>
      </w:r>
      <w:r w:rsidRPr="007C29CD">
        <w:rPr>
          <w:rFonts w:ascii="Arial" w:hAnsi="Arial" w:cs="Arial"/>
          <w:spacing w:val="-1"/>
          <w:w w:val="99"/>
          <w:sz w:val="22"/>
          <w:szCs w:val="22"/>
        </w:rPr>
        <w:t>i</w:t>
      </w:r>
      <w:r w:rsidRPr="007C29CD">
        <w:rPr>
          <w:rFonts w:ascii="Arial" w:hAnsi="Arial" w:cs="Arial"/>
          <w:w w:val="99"/>
          <w:sz w:val="22"/>
          <w:szCs w:val="22"/>
        </w:rPr>
        <w:t>nii</w:t>
      </w:r>
      <w:r w:rsidRPr="007C29CD">
        <w:rPr>
          <w:rFonts w:ascii="Arial" w:hAnsi="Arial" w:cs="Arial"/>
          <w:spacing w:val="-8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>ur</w:t>
      </w:r>
      <w:r w:rsidRPr="007C29CD">
        <w:rPr>
          <w:rFonts w:ascii="Arial" w:hAnsi="Arial" w:cs="Arial"/>
          <w:spacing w:val="1"/>
          <w:w w:val="99"/>
          <w:sz w:val="22"/>
          <w:szCs w:val="22"/>
        </w:rPr>
        <w:t>b</w:t>
      </w:r>
      <w:r w:rsidRPr="007C29CD">
        <w:rPr>
          <w:rFonts w:ascii="Arial" w:hAnsi="Arial" w:cs="Arial"/>
          <w:w w:val="99"/>
          <w:sz w:val="22"/>
          <w:szCs w:val="22"/>
        </w:rPr>
        <w:t>a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n</w:t>
      </w:r>
      <w:r w:rsidRPr="007C29CD">
        <w:rPr>
          <w:rFonts w:ascii="Arial" w:hAnsi="Arial" w:cs="Arial"/>
          <w:w w:val="99"/>
          <w:sz w:val="22"/>
          <w:szCs w:val="22"/>
        </w:rPr>
        <w:t>e</w:t>
      </w:r>
      <w:r w:rsidRPr="007C29CD">
        <w:rPr>
          <w:rFonts w:ascii="Arial" w:hAnsi="Arial" w:cs="Arial"/>
          <w:spacing w:val="-6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x</w:t>
      </w:r>
      <w:r w:rsidRPr="007C29CD">
        <w:rPr>
          <w:rFonts w:ascii="Arial" w:hAnsi="Arial" w:cs="Arial"/>
          <w:spacing w:val="-9"/>
          <w:sz w:val="22"/>
          <w:szCs w:val="22"/>
        </w:rPr>
        <w:t xml:space="preserve"> </w:t>
      </w:r>
      <w:r w:rsidRPr="007C29CD">
        <w:rPr>
          <w:rFonts w:ascii="Arial" w:hAnsi="Arial" w:cs="Arial"/>
          <w:spacing w:val="1"/>
          <w:w w:val="99"/>
          <w:sz w:val="22"/>
          <w:szCs w:val="22"/>
        </w:rPr>
        <w:t>9</w:t>
      </w:r>
      <w:r w:rsidRPr="007C29CD">
        <w:rPr>
          <w:rFonts w:ascii="Arial" w:hAnsi="Arial" w:cs="Arial"/>
          <w:sz w:val="22"/>
          <w:szCs w:val="22"/>
        </w:rPr>
        <w:t>,</w:t>
      </w:r>
      <w:r w:rsidRPr="007C29CD">
        <w:rPr>
          <w:rFonts w:ascii="Arial" w:hAnsi="Arial" w:cs="Arial"/>
          <w:w w:val="99"/>
          <w:sz w:val="22"/>
          <w:szCs w:val="22"/>
        </w:rPr>
        <w:t>55</w:t>
      </w:r>
      <w:r w:rsidRPr="007C29CD">
        <w:rPr>
          <w:rFonts w:ascii="Arial" w:hAnsi="Arial" w:cs="Arial"/>
          <w:spacing w:val="-6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>lei/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k</w:t>
      </w:r>
      <w:r w:rsidRPr="007C29CD">
        <w:rPr>
          <w:rFonts w:ascii="Arial" w:hAnsi="Arial" w:cs="Arial"/>
          <w:w w:val="99"/>
          <w:sz w:val="22"/>
          <w:szCs w:val="22"/>
        </w:rPr>
        <w:t>m</w:t>
      </w:r>
      <w:r w:rsidRPr="007C29CD">
        <w:rPr>
          <w:rFonts w:ascii="Arial" w:hAnsi="Arial" w:cs="Arial"/>
          <w:spacing w:val="-6"/>
          <w:w w:val="99"/>
          <w:sz w:val="22"/>
          <w:szCs w:val="22"/>
        </w:rPr>
        <w:t xml:space="preserve"> 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a</w:t>
      </w:r>
      <w:r w:rsidRPr="007C29CD">
        <w:rPr>
          <w:rFonts w:ascii="Arial" w:hAnsi="Arial" w:cs="Arial"/>
          <w:w w:val="99"/>
          <w:sz w:val="22"/>
          <w:szCs w:val="22"/>
        </w:rPr>
        <w:t>u</w:t>
      </w:r>
      <w:r w:rsidRPr="007C29CD">
        <w:rPr>
          <w:rFonts w:ascii="Arial" w:hAnsi="Arial" w:cs="Arial"/>
          <w:sz w:val="22"/>
          <w:szCs w:val="22"/>
        </w:rPr>
        <w:t>t</w:t>
      </w:r>
      <w:r w:rsidRPr="007C29CD">
        <w:rPr>
          <w:rFonts w:ascii="Arial" w:hAnsi="Arial" w:cs="Arial"/>
          <w:spacing w:val="1"/>
          <w:sz w:val="22"/>
          <w:szCs w:val="22"/>
        </w:rPr>
        <w:t>o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b</w:t>
      </w:r>
      <w:r w:rsidRPr="007C29CD">
        <w:rPr>
          <w:rFonts w:ascii="Arial" w:hAnsi="Arial" w:cs="Arial"/>
          <w:spacing w:val="1"/>
          <w:w w:val="99"/>
          <w:sz w:val="22"/>
          <w:szCs w:val="22"/>
        </w:rPr>
        <w:t>u</w:t>
      </w:r>
      <w:r w:rsidRPr="007C29CD">
        <w:rPr>
          <w:rFonts w:ascii="Arial" w:hAnsi="Arial" w:cs="Arial"/>
          <w:sz w:val="22"/>
          <w:szCs w:val="22"/>
        </w:rPr>
        <w:t>z</w:t>
      </w:r>
      <w:r w:rsidRPr="007C29CD">
        <w:rPr>
          <w:rFonts w:ascii="Arial" w:hAnsi="Arial" w:cs="Arial"/>
          <w:spacing w:val="-7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=</w:t>
      </w:r>
      <w:r w:rsidRPr="007C29CD">
        <w:rPr>
          <w:rFonts w:ascii="Arial" w:hAnsi="Arial" w:cs="Arial"/>
          <w:spacing w:val="-8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>4</w:t>
      </w:r>
      <w:r w:rsidRPr="007C29CD">
        <w:rPr>
          <w:rFonts w:ascii="Arial" w:hAnsi="Arial" w:cs="Arial"/>
          <w:sz w:val="22"/>
          <w:szCs w:val="22"/>
        </w:rPr>
        <w:t>2</w:t>
      </w:r>
      <w:r w:rsidRPr="007C29CD">
        <w:rPr>
          <w:rFonts w:ascii="Arial" w:hAnsi="Arial" w:cs="Arial"/>
          <w:spacing w:val="1"/>
          <w:sz w:val="22"/>
          <w:szCs w:val="22"/>
        </w:rPr>
        <w:t>.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9</w:t>
      </w:r>
      <w:r w:rsidRPr="007C29CD">
        <w:rPr>
          <w:rFonts w:ascii="Arial" w:hAnsi="Arial" w:cs="Arial"/>
          <w:w w:val="99"/>
          <w:sz w:val="22"/>
          <w:szCs w:val="22"/>
        </w:rPr>
        <w:t>98</w:t>
      </w:r>
      <w:r w:rsidRPr="007C29CD">
        <w:rPr>
          <w:rFonts w:ascii="Arial" w:hAnsi="Arial" w:cs="Arial"/>
          <w:spacing w:val="-2"/>
          <w:sz w:val="22"/>
          <w:szCs w:val="22"/>
        </w:rPr>
        <w:t>.</w:t>
      </w:r>
      <w:r w:rsidRPr="007C29CD">
        <w:rPr>
          <w:rFonts w:ascii="Arial" w:hAnsi="Arial" w:cs="Arial"/>
          <w:w w:val="99"/>
          <w:sz w:val="22"/>
          <w:szCs w:val="22"/>
        </w:rPr>
        <w:t>94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7</w:t>
      </w:r>
      <w:r w:rsidRPr="007C29CD">
        <w:rPr>
          <w:rFonts w:ascii="Arial" w:hAnsi="Arial" w:cs="Arial"/>
          <w:sz w:val="22"/>
          <w:szCs w:val="22"/>
        </w:rPr>
        <w:t>,</w:t>
      </w:r>
      <w:r w:rsidRPr="007C29CD">
        <w:rPr>
          <w:rFonts w:ascii="Arial" w:hAnsi="Arial" w:cs="Arial"/>
          <w:spacing w:val="1"/>
          <w:sz w:val="22"/>
          <w:szCs w:val="22"/>
        </w:rPr>
        <w:t>5</w:t>
      </w:r>
      <w:r w:rsidRPr="007C29CD">
        <w:rPr>
          <w:rFonts w:ascii="Arial" w:hAnsi="Arial" w:cs="Arial"/>
          <w:w w:val="99"/>
          <w:sz w:val="22"/>
          <w:szCs w:val="22"/>
        </w:rPr>
        <w:t>8</w:t>
      </w:r>
      <w:r w:rsidRPr="007C29CD">
        <w:rPr>
          <w:rFonts w:ascii="Arial" w:hAnsi="Arial" w:cs="Arial"/>
          <w:spacing w:val="-6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 xml:space="preserve">lei </w:t>
      </w:r>
    </w:p>
    <w:p w14:paraId="52995C5C" w14:textId="41CD3F3C" w:rsidR="00111BA8" w:rsidRPr="007C29CD" w:rsidRDefault="00111BA8" w:rsidP="00111BA8">
      <w:pPr>
        <w:pStyle w:val="Corptext"/>
        <w:ind w:right="692"/>
        <w:rPr>
          <w:rFonts w:ascii="Arial" w:hAnsi="Arial" w:cs="Arial"/>
          <w:sz w:val="22"/>
          <w:szCs w:val="22"/>
        </w:rPr>
      </w:pPr>
      <w:r w:rsidRPr="006C2D24">
        <w:rPr>
          <w:rFonts w:ascii="Arial" w:hAnsi="Arial" w:cs="Arial"/>
          <w:w w:val="99"/>
          <w:sz w:val="22"/>
          <w:szCs w:val="22"/>
        </w:rPr>
        <w:t>586.133,5</w:t>
      </w:r>
      <w:r w:rsidRPr="006C2D24">
        <w:rPr>
          <w:rFonts w:ascii="Arial" w:hAnsi="Arial" w:cs="Arial"/>
          <w:spacing w:val="-13"/>
          <w:sz w:val="22"/>
          <w:szCs w:val="22"/>
        </w:rPr>
        <w:t xml:space="preserve"> </w:t>
      </w:r>
      <w:r w:rsidRPr="006C2D24">
        <w:rPr>
          <w:rFonts w:ascii="Arial" w:hAnsi="Arial" w:cs="Arial"/>
          <w:spacing w:val="-3"/>
          <w:sz w:val="22"/>
          <w:szCs w:val="22"/>
        </w:rPr>
        <w:t>k</w:t>
      </w:r>
      <w:r w:rsidRPr="006C2D24">
        <w:rPr>
          <w:rFonts w:ascii="Arial" w:hAnsi="Arial" w:cs="Arial"/>
          <w:sz w:val="22"/>
          <w:szCs w:val="22"/>
        </w:rPr>
        <w:t>m</w:t>
      </w:r>
      <w:r w:rsidRPr="007C29CD">
        <w:rPr>
          <w:rFonts w:ascii="Arial" w:hAnsi="Arial" w:cs="Arial"/>
          <w:spacing w:val="-13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est</w:t>
      </w:r>
      <w:r w:rsidRPr="007C29CD">
        <w:rPr>
          <w:rFonts w:ascii="Arial" w:hAnsi="Arial" w:cs="Arial"/>
          <w:spacing w:val="-3"/>
          <w:sz w:val="22"/>
          <w:szCs w:val="22"/>
        </w:rPr>
        <w:t>i</w:t>
      </w:r>
      <w:r w:rsidRPr="007C29CD">
        <w:rPr>
          <w:rFonts w:ascii="Arial" w:hAnsi="Arial" w:cs="Arial"/>
          <w:spacing w:val="1"/>
          <w:sz w:val="22"/>
          <w:szCs w:val="22"/>
        </w:rPr>
        <w:t>m</w:t>
      </w:r>
      <w:r w:rsidRPr="007C29CD">
        <w:rPr>
          <w:rFonts w:ascii="Arial" w:hAnsi="Arial" w:cs="Arial"/>
          <w:sz w:val="22"/>
          <w:szCs w:val="22"/>
        </w:rPr>
        <w:t>a</w:t>
      </w:r>
      <w:r w:rsidRPr="007C29CD">
        <w:rPr>
          <w:rFonts w:ascii="Arial" w:hAnsi="Arial" w:cs="Arial"/>
          <w:w w:val="40"/>
          <w:sz w:val="22"/>
          <w:szCs w:val="22"/>
        </w:rPr>
        <w:t>ți</w:t>
      </w:r>
      <w:r w:rsidRPr="007C29CD">
        <w:rPr>
          <w:rFonts w:ascii="Arial" w:hAnsi="Arial" w:cs="Arial"/>
          <w:spacing w:val="-17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aut</w:t>
      </w:r>
      <w:r w:rsidRPr="007C29CD">
        <w:rPr>
          <w:rFonts w:ascii="Arial" w:hAnsi="Arial" w:cs="Arial"/>
          <w:spacing w:val="-1"/>
          <w:sz w:val="22"/>
          <w:szCs w:val="22"/>
        </w:rPr>
        <w:t>o</w:t>
      </w:r>
      <w:r w:rsidRPr="007C29CD">
        <w:rPr>
          <w:rFonts w:ascii="Arial" w:hAnsi="Arial" w:cs="Arial"/>
          <w:spacing w:val="2"/>
          <w:sz w:val="22"/>
          <w:szCs w:val="22"/>
        </w:rPr>
        <w:t>b</w:t>
      </w:r>
      <w:r w:rsidRPr="007C29CD">
        <w:rPr>
          <w:rFonts w:ascii="Arial" w:hAnsi="Arial" w:cs="Arial"/>
          <w:w w:val="99"/>
          <w:sz w:val="22"/>
          <w:szCs w:val="22"/>
        </w:rPr>
        <w:t>u</w:t>
      </w:r>
      <w:r w:rsidRPr="007C29CD">
        <w:rPr>
          <w:rFonts w:ascii="Arial" w:hAnsi="Arial" w:cs="Arial"/>
          <w:sz w:val="22"/>
          <w:szCs w:val="22"/>
        </w:rPr>
        <w:t>z</w:t>
      </w:r>
      <w:r w:rsidRPr="007C29CD">
        <w:rPr>
          <w:rFonts w:ascii="Arial" w:hAnsi="Arial" w:cs="Arial"/>
          <w:spacing w:val="-14"/>
          <w:sz w:val="22"/>
          <w:szCs w:val="22"/>
        </w:rPr>
        <w:t xml:space="preserve"> </w:t>
      </w:r>
      <w:r w:rsidRPr="007C29CD">
        <w:rPr>
          <w:rFonts w:ascii="Arial" w:hAnsi="Arial" w:cs="Arial"/>
          <w:spacing w:val="-1"/>
          <w:w w:val="99"/>
          <w:sz w:val="22"/>
          <w:szCs w:val="22"/>
        </w:rPr>
        <w:t>l</w:t>
      </w:r>
      <w:r w:rsidRPr="007C29CD">
        <w:rPr>
          <w:rFonts w:ascii="Arial" w:hAnsi="Arial" w:cs="Arial"/>
          <w:w w:val="99"/>
          <w:sz w:val="22"/>
          <w:szCs w:val="22"/>
        </w:rPr>
        <w:t>inii</w:t>
      </w:r>
      <w:r w:rsidRPr="007C29CD">
        <w:rPr>
          <w:rFonts w:ascii="Arial" w:hAnsi="Arial" w:cs="Arial"/>
          <w:spacing w:val="-15"/>
          <w:sz w:val="22"/>
          <w:szCs w:val="22"/>
        </w:rPr>
        <w:t xml:space="preserve"> </w:t>
      </w:r>
      <w:r w:rsidRPr="007C29CD">
        <w:rPr>
          <w:rFonts w:ascii="Arial" w:hAnsi="Arial" w:cs="Arial"/>
          <w:spacing w:val="1"/>
          <w:sz w:val="22"/>
          <w:szCs w:val="22"/>
        </w:rPr>
        <w:t>m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e</w:t>
      </w:r>
      <w:r w:rsidRPr="007C29CD">
        <w:rPr>
          <w:rFonts w:ascii="Arial" w:hAnsi="Arial" w:cs="Arial"/>
          <w:sz w:val="22"/>
          <w:szCs w:val="22"/>
        </w:rPr>
        <w:t>tro</w:t>
      </w:r>
      <w:r w:rsidRPr="007C29CD">
        <w:rPr>
          <w:rFonts w:ascii="Arial" w:hAnsi="Arial" w:cs="Arial"/>
          <w:w w:val="99"/>
          <w:sz w:val="22"/>
          <w:szCs w:val="22"/>
        </w:rPr>
        <w:t>pol</w:t>
      </w:r>
      <w:r w:rsidRPr="007C29CD">
        <w:rPr>
          <w:rFonts w:ascii="Arial" w:hAnsi="Arial" w:cs="Arial"/>
          <w:spacing w:val="-1"/>
          <w:w w:val="99"/>
          <w:sz w:val="22"/>
          <w:szCs w:val="22"/>
        </w:rPr>
        <w:t>i</w:t>
      </w:r>
      <w:r w:rsidRPr="007C29CD">
        <w:rPr>
          <w:rFonts w:ascii="Arial" w:hAnsi="Arial" w:cs="Arial"/>
          <w:spacing w:val="-2"/>
          <w:sz w:val="22"/>
          <w:szCs w:val="22"/>
        </w:rPr>
        <w:t>t</w:t>
      </w:r>
      <w:r w:rsidRPr="007C29CD">
        <w:rPr>
          <w:rFonts w:ascii="Arial" w:hAnsi="Arial" w:cs="Arial"/>
          <w:w w:val="99"/>
          <w:sz w:val="22"/>
          <w:szCs w:val="22"/>
        </w:rPr>
        <w:t>ane</w:t>
      </w:r>
      <w:r w:rsidRPr="007C29CD">
        <w:rPr>
          <w:rFonts w:ascii="Arial" w:hAnsi="Arial" w:cs="Arial"/>
          <w:spacing w:val="-12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x</w:t>
      </w:r>
      <w:r w:rsidRPr="007C29CD">
        <w:rPr>
          <w:rFonts w:ascii="Arial" w:hAnsi="Arial" w:cs="Arial"/>
          <w:spacing w:val="-14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>8</w:t>
      </w:r>
      <w:r w:rsidRPr="007C29CD">
        <w:rPr>
          <w:rFonts w:ascii="Arial" w:hAnsi="Arial" w:cs="Arial"/>
          <w:spacing w:val="-2"/>
          <w:sz w:val="22"/>
          <w:szCs w:val="22"/>
        </w:rPr>
        <w:t>,</w:t>
      </w:r>
      <w:r w:rsidRPr="007C29CD">
        <w:rPr>
          <w:rFonts w:ascii="Arial" w:hAnsi="Arial" w:cs="Arial"/>
          <w:w w:val="99"/>
          <w:sz w:val="22"/>
          <w:szCs w:val="22"/>
        </w:rPr>
        <w:t>90</w:t>
      </w:r>
      <w:r w:rsidRPr="007C29CD">
        <w:rPr>
          <w:rFonts w:ascii="Arial" w:hAnsi="Arial" w:cs="Arial"/>
          <w:spacing w:val="-13"/>
          <w:sz w:val="22"/>
          <w:szCs w:val="22"/>
        </w:rPr>
        <w:t xml:space="preserve"> </w:t>
      </w:r>
      <w:r w:rsidRPr="007C29CD">
        <w:rPr>
          <w:rFonts w:ascii="Arial" w:hAnsi="Arial" w:cs="Arial"/>
          <w:w w:val="99"/>
          <w:sz w:val="22"/>
          <w:szCs w:val="22"/>
        </w:rPr>
        <w:t>lei/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k</w:t>
      </w:r>
      <w:r w:rsidRPr="007C29CD">
        <w:rPr>
          <w:rFonts w:ascii="Arial" w:hAnsi="Arial" w:cs="Arial"/>
          <w:w w:val="99"/>
          <w:sz w:val="22"/>
          <w:szCs w:val="22"/>
        </w:rPr>
        <w:t>m</w:t>
      </w:r>
      <w:r w:rsidRPr="007C29CD">
        <w:rPr>
          <w:rFonts w:ascii="Arial" w:hAnsi="Arial" w:cs="Arial"/>
          <w:spacing w:val="-13"/>
          <w:w w:val="99"/>
          <w:sz w:val="22"/>
          <w:szCs w:val="22"/>
        </w:rPr>
        <w:t xml:space="preserve"> 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a</w:t>
      </w:r>
      <w:r w:rsidRPr="007C29CD">
        <w:rPr>
          <w:rFonts w:ascii="Arial" w:hAnsi="Arial" w:cs="Arial"/>
          <w:w w:val="99"/>
          <w:sz w:val="22"/>
          <w:szCs w:val="22"/>
        </w:rPr>
        <w:t>u</w:t>
      </w:r>
      <w:r w:rsidRPr="007C29CD">
        <w:rPr>
          <w:rFonts w:ascii="Arial" w:hAnsi="Arial" w:cs="Arial"/>
          <w:sz w:val="22"/>
          <w:szCs w:val="22"/>
        </w:rPr>
        <w:t>t</w:t>
      </w:r>
      <w:r w:rsidRPr="007C29CD">
        <w:rPr>
          <w:rFonts w:ascii="Arial" w:hAnsi="Arial" w:cs="Arial"/>
          <w:spacing w:val="-1"/>
          <w:sz w:val="22"/>
          <w:szCs w:val="22"/>
        </w:rPr>
        <w:t>o</w:t>
      </w:r>
      <w:r w:rsidRPr="007C29CD">
        <w:rPr>
          <w:rFonts w:ascii="Arial" w:hAnsi="Arial" w:cs="Arial"/>
          <w:spacing w:val="-2"/>
          <w:w w:val="99"/>
          <w:sz w:val="22"/>
          <w:szCs w:val="22"/>
        </w:rPr>
        <w:t>b</w:t>
      </w:r>
      <w:r w:rsidRPr="007C29CD">
        <w:rPr>
          <w:rFonts w:ascii="Arial" w:hAnsi="Arial" w:cs="Arial"/>
          <w:w w:val="99"/>
          <w:sz w:val="22"/>
          <w:szCs w:val="22"/>
        </w:rPr>
        <w:t>u</w:t>
      </w:r>
      <w:r w:rsidRPr="007C29CD">
        <w:rPr>
          <w:rFonts w:ascii="Arial" w:hAnsi="Arial" w:cs="Arial"/>
          <w:sz w:val="22"/>
          <w:szCs w:val="22"/>
        </w:rPr>
        <w:t>z</w:t>
      </w:r>
      <w:r w:rsidRPr="007C29CD">
        <w:rPr>
          <w:rFonts w:ascii="Arial" w:hAnsi="Arial" w:cs="Arial"/>
          <w:spacing w:val="-14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=</w:t>
      </w:r>
      <w:r w:rsidRPr="007C29CD"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w w:val="99"/>
          <w:sz w:val="22"/>
          <w:szCs w:val="22"/>
        </w:rPr>
        <w:t>5.216.588,15</w:t>
      </w:r>
      <w:r w:rsidRPr="007C29CD">
        <w:rPr>
          <w:rFonts w:ascii="Arial" w:hAnsi="Arial" w:cs="Arial"/>
          <w:w w:val="99"/>
          <w:sz w:val="22"/>
          <w:szCs w:val="22"/>
        </w:rPr>
        <w:t xml:space="preserve"> </w:t>
      </w:r>
      <w:r w:rsidRPr="007C29CD">
        <w:rPr>
          <w:rFonts w:ascii="Arial" w:hAnsi="Arial" w:cs="Arial"/>
          <w:sz w:val="22"/>
          <w:szCs w:val="22"/>
        </w:rPr>
        <w:t>lei.</w:t>
      </w:r>
    </w:p>
    <w:p w14:paraId="60791F98" w14:textId="77777777" w:rsidR="00111BA8" w:rsidRPr="00D8310A" w:rsidRDefault="00111BA8" w:rsidP="00111BA8">
      <w:pPr>
        <w:pStyle w:val="Corptext"/>
        <w:spacing w:before="9"/>
        <w:ind w:left="0"/>
        <w:jc w:val="left"/>
        <w:rPr>
          <w:rFonts w:ascii="Arial" w:hAnsi="Arial" w:cs="Arial"/>
          <w:sz w:val="23"/>
        </w:rPr>
      </w:pPr>
    </w:p>
    <w:p w14:paraId="21BDF2D2" w14:textId="36BF9553" w:rsidR="00111BA8" w:rsidRPr="00D8310A" w:rsidRDefault="00111BA8" w:rsidP="00111BA8">
      <w:pPr>
        <w:pStyle w:val="Corptext"/>
        <w:rPr>
          <w:rFonts w:ascii="Arial" w:hAnsi="Arial" w:cs="Arial"/>
        </w:rPr>
      </w:pPr>
      <w:r w:rsidRPr="00D8310A">
        <w:rPr>
          <w:rFonts w:ascii="Arial" w:hAnsi="Arial" w:cs="Arial"/>
        </w:rPr>
        <w:t>Profitul</w:t>
      </w:r>
      <w:r w:rsidRPr="00D8310A">
        <w:rPr>
          <w:rFonts w:ascii="Arial" w:hAnsi="Arial" w:cs="Arial"/>
          <w:spacing w:val="-2"/>
        </w:rPr>
        <w:t xml:space="preserve"> </w:t>
      </w:r>
      <w:r w:rsidRPr="00D8310A">
        <w:rPr>
          <w:rFonts w:ascii="Arial" w:hAnsi="Arial" w:cs="Arial"/>
        </w:rPr>
        <w:t>aferent anului</w:t>
      </w:r>
      <w:r w:rsidRPr="00D8310A">
        <w:rPr>
          <w:rFonts w:ascii="Arial" w:hAnsi="Arial" w:cs="Arial"/>
          <w:spacing w:val="-4"/>
        </w:rPr>
        <w:t xml:space="preserve"> </w:t>
      </w:r>
      <w:r w:rsidRPr="00D8310A">
        <w:rPr>
          <w:rFonts w:ascii="Arial" w:hAnsi="Arial" w:cs="Arial"/>
        </w:rPr>
        <w:t>1</w:t>
      </w:r>
      <w:r w:rsidRPr="00D8310A">
        <w:rPr>
          <w:rFonts w:ascii="Arial" w:hAnsi="Arial" w:cs="Arial"/>
          <w:spacing w:val="1"/>
        </w:rPr>
        <w:t xml:space="preserve"> </w:t>
      </w:r>
      <w:r w:rsidRPr="00D8310A">
        <w:rPr>
          <w:rFonts w:ascii="Arial" w:hAnsi="Arial" w:cs="Arial"/>
        </w:rPr>
        <w:t>de</w:t>
      </w:r>
      <w:r w:rsidRPr="00D8310A">
        <w:rPr>
          <w:rFonts w:ascii="Arial" w:hAnsi="Arial" w:cs="Arial"/>
          <w:spacing w:val="-3"/>
        </w:rPr>
        <w:t xml:space="preserve"> </w:t>
      </w:r>
      <w:r w:rsidRPr="00D8310A">
        <w:rPr>
          <w:rFonts w:ascii="Arial" w:hAnsi="Arial" w:cs="Arial"/>
        </w:rPr>
        <w:t>contract</w:t>
      </w:r>
      <w:r w:rsidRPr="00D8310A">
        <w:rPr>
          <w:rFonts w:ascii="Arial" w:hAnsi="Arial" w:cs="Arial"/>
          <w:spacing w:val="-1"/>
        </w:rPr>
        <w:t xml:space="preserve"> </w:t>
      </w:r>
      <w:r w:rsidRPr="00D8310A">
        <w:rPr>
          <w:rFonts w:ascii="Arial" w:hAnsi="Arial" w:cs="Arial"/>
        </w:rPr>
        <w:t>este</w:t>
      </w:r>
      <w:r w:rsidRPr="00D8310A">
        <w:rPr>
          <w:rFonts w:ascii="Arial" w:hAnsi="Arial" w:cs="Arial"/>
          <w:spacing w:val="-2"/>
        </w:rPr>
        <w:t xml:space="preserve"> </w:t>
      </w:r>
      <w:r w:rsidRPr="00D8310A">
        <w:rPr>
          <w:rFonts w:ascii="Arial" w:hAnsi="Arial" w:cs="Arial"/>
        </w:rPr>
        <w:t>de</w:t>
      </w:r>
      <w:r w:rsidRPr="00D8310A">
        <w:rPr>
          <w:rFonts w:ascii="Arial" w:hAnsi="Arial" w:cs="Arial"/>
          <w:spacing w:val="-2"/>
        </w:rPr>
        <w:t xml:space="preserve"> </w:t>
      </w:r>
      <w:r w:rsidRPr="006C2D24">
        <w:rPr>
          <w:rFonts w:ascii="Arial" w:hAnsi="Arial" w:cs="Arial"/>
        </w:rPr>
        <w:t>2.251.</w:t>
      </w:r>
      <w:r w:rsidR="006C2D24" w:rsidRPr="006C2D24">
        <w:rPr>
          <w:rFonts w:ascii="Arial" w:hAnsi="Arial" w:cs="Arial"/>
        </w:rPr>
        <w:t>665,52</w:t>
      </w:r>
      <w:r w:rsidRPr="006C2D24">
        <w:rPr>
          <w:rFonts w:ascii="Arial" w:hAnsi="Arial" w:cs="Arial"/>
        </w:rPr>
        <w:t xml:space="preserve"> lei</w:t>
      </w:r>
    </w:p>
    <w:p w14:paraId="0F192BA6" w14:textId="77777777" w:rsidR="00111BA8" w:rsidRPr="00D8310A" w:rsidRDefault="00111BA8" w:rsidP="00111BA8">
      <w:pPr>
        <w:pStyle w:val="Corptext"/>
        <w:spacing w:before="2"/>
        <w:ind w:left="0"/>
        <w:jc w:val="left"/>
        <w:rPr>
          <w:rFonts w:ascii="Arial" w:hAnsi="Arial" w:cs="Arial"/>
          <w:sz w:val="38"/>
        </w:rPr>
      </w:pPr>
    </w:p>
    <w:p w14:paraId="53AC2C1C" w14:textId="77777777" w:rsidR="00111BA8" w:rsidRDefault="00111BA8" w:rsidP="00111BA8">
      <w:pPr>
        <w:pStyle w:val="Corptext"/>
        <w:spacing w:line="276" w:lineRule="auto"/>
        <w:ind w:right="541"/>
        <w:rPr>
          <w:rFonts w:ascii="Arial" w:hAnsi="Arial" w:cs="Arial"/>
        </w:rPr>
      </w:pPr>
      <w:r w:rsidRPr="00D8310A">
        <w:rPr>
          <w:rFonts w:ascii="Arial" w:hAnsi="Arial" w:cs="Arial"/>
        </w:rPr>
        <w:t>Valoarea totală planificată pentru anul 1 și valoarea totala a contractului vor fi</w:t>
      </w:r>
      <w:r w:rsidRPr="00D8310A">
        <w:rPr>
          <w:rFonts w:ascii="Arial" w:hAnsi="Arial" w:cs="Arial"/>
          <w:spacing w:val="1"/>
        </w:rPr>
        <w:t xml:space="preserve"> </w:t>
      </w:r>
      <w:r w:rsidRPr="00D8310A">
        <w:rPr>
          <w:rFonts w:ascii="Arial" w:hAnsi="Arial" w:cs="Arial"/>
        </w:rPr>
        <w:t>actualizate</w:t>
      </w:r>
      <w:r w:rsidRPr="00D8310A">
        <w:rPr>
          <w:rFonts w:ascii="Arial" w:hAnsi="Arial" w:cs="Arial"/>
          <w:spacing w:val="-10"/>
        </w:rPr>
        <w:t xml:space="preserve"> </w:t>
      </w:r>
      <w:r w:rsidRPr="00D8310A">
        <w:rPr>
          <w:rFonts w:ascii="Arial" w:hAnsi="Arial" w:cs="Arial"/>
        </w:rPr>
        <w:t>periodic,</w:t>
      </w:r>
      <w:r w:rsidRPr="00D8310A">
        <w:rPr>
          <w:rFonts w:ascii="Arial" w:hAnsi="Arial" w:cs="Arial"/>
          <w:spacing w:val="-13"/>
        </w:rPr>
        <w:t xml:space="preserve"> </w:t>
      </w:r>
      <w:r w:rsidRPr="00D8310A">
        <w:rPr>
          <w:rFonts w:ascii="Arial" w:hAnsi="Arial" w:cs="Arial"/>
        </w:rPr>
        <w:t>în</w:t>
      </w:r>
      <w:r w:rsidRPr="00D8310A">
        <w:rPr>
          <w:rFonts w:ascii="Arial" w:hAnsi="Arial" w:cs="Arial"/>
          <w:spacing w:val="-11"/>
        </w:rPr>
        <w:t xml:space="preserve"> </w:t>
      </w:r>
      <w:r w:rsidRPr="00D8310A">
        <w:rPr>
          <w:rFonts w:ascii="Arial" w:hAnsi="Arial" w:cs="Arial"/>
        </w:rPr>
        <w:t>funcție</w:t>
      </w:r>
      <w:r w:rsidRPr="00D8310A">
        <w:rPr>
          <w:rFonts w:ascii="Arial" w:hAnsi="Arial" w:cs="Arial"/>
          <w:spacing w:val="-12"/>
        </w:rPr>
        <w:t xml:space="preserve"> </w:t>
      </w:r>
      <w:r w:rsidRPr="00D8310A">
        <w:rPr>
          <w:rFonts w:ascii="Arial" w:hAnsi="Arial" w:cs="Arial"/>
        </w:rPr>
        <w:t>de</w:t>
      </w:r>
      <w:r w:rsidRPr="00D8310A">
        <w:rPr>
          <w:rFonts w:ascii="Arial" w:hAnsi="Arial" w:cs="Arial"/>
          <w:spacing w:val="-13"/>
        </w:rPr>
        <w:t xml:space="preserve"> </w:t>
      </w:r>
      <w:r w:rsidRPr="00D8310A">
        <w:rPr>
          <w:rFonts w:ascii="Arial" w:hAnsi="Arial" w:cs="Arial"/>
        </w:rPr>
        <w:t>modific</w:t>
      </w:r>
      <w:r>
        <w:rPr>
          <w:rFonts w:ascii="Arial" w:hAnsi="Arial" w:cs="Arial"/>
        </w:rPr>
        <w:t>ă</w:t>
      </w:r>
      <w:r w:rsidRPr="00D8310A">
        <w:rPr>
          <w:rFonts w:ascii="Arial" w:hAnsi="Arial" w:cs="Arial"/>
        </w:rPr>
        <w:t>rile</w:t>
      </w:r>
      <w:r w:rsidRPr="00D8310A">
        <w:rPr>
          <w:rFonts w:ascii="Arial" w:hAnsi="Arial" w:cs="Arial"/>
          <w:spacing w:val="-11"/>
        </w:rPr>
        <w:t xml:space="preserve"> </w:t>
      </w:r>
      <w:r w:rsidRPr="00D8310A">
        <w:rPr>
          <w:rFonts w:ascii="Arial" w:hAnsi="Arial" w:cs="Arial"/>
        </w:rPr>
        <w:t>Programului</w:t>
      </w:r>
      <w:r w:rsidRPr="00D8310A">
        <w:rPr>
          <w:rFonts w:ascii="Arial" w:hAnsi="Arial" w:cs="Arial"/>
          <w:spacing w:val="-11"/>
        </w:rPr>
        <w:t xml:space="preserve"> </w:t>
      </w:r>
      <w:r w:rsidRPr="00D8310A">
        <w:rPr>
          <w:rFonts w:ascii="Arial" w:hAnsi="Arial" w:cs="Arial"/>
        </w:rPr>
        <w:t>de</w:t>
      </w:r>
      <w:r w:rsidRPr="00D8310A">
        <w:rPr>
          <w:rFonts w:ascii="Arial" w:hAnsi="Arial" w:cs="Arial"/>
          <w:spacing w:val="-9"/>
        </w:rPr>
        <w:t xml:space="preserve"> </w:t>
      </w:r>
      <w:r w:rsidRPr="00D8310A">
        <w:rPr>
          <w:rFonts w:ascii="Arial" w:hAnsi="Arial" w:cs="Arial"/>
        </w:rPr>
        <w:t>Transport</w:t>
      </w:r>
      <w:r w:rsidRPr="00D8310A">
        <w:rPr>
          <w:rFonts w:ascii="Arial" w:hAnsi="Arial" w:cs="Arial"/>
          <w:spacing w:val="-11"/>
        </w:rPr>
        <w:t xml:space="preserve"> </w:t>
      </w:r>
      <w:r w:rsidRPr="00D8310A">
        <w:rPr>
          <w:rFonts w:ascii="Arial" w:hAnsi="Arial" w:cs="Arial"/>
        </w:rPr>
        <w:t>(anexa</w:t>
      </w:r>
      <w:r w:rsidRPr="00D8310A">
        <w:rPr>
          <w:rFonts w:ascii="Arial" w:hAnsi="Arial" w:cs="Arial"/>
          <w:spacing w:val="-11"/>
        </w:rPr>
        <w:t xml:space="preserve"> </w:t>
      </w:r>
      <w:r w:rsidRPr="00D8310A">
        <w:rPr>
          <w:rFonts w:ascii="Arial" w:hAnsi="Arial" w:cs="Arial"/>
        </w:rPr>
        <w:t>1).</w:t>
      </w:r>
      <w:r>
        <w:rPr>
          <w:rFonts w:ascii="Arial" w:hAnsi="Arial" w:cs="Arial"/>
        </w:rPr>
        <w:t>”</w:t>
      </w:r>
    </w:p>
    <w:p w14:paraId="17959ADB" w14:textId="0F251FD7" w:rsidR="00111BA8" w:rsidRDefault="00111BA8" w:rsidP="00691348">
      <w:pPr>
        <w:rPr>
          <w:rFonts w:ascii="Arial" w:hAnsi="Arial" w:cs="Arial"/>
          <w:sz w:val="24"/>
          <w:szCs w:val="24"/>
        </w:rPr>
      </w:pPr>
    </w:p>
    <w:p w14:paraId="0D7DBF70" w14:textId="4568A2D9" w:rsidR="00691348" w:rsidRPr="00691348" w:rsidRDefault="00691348" w:rsidP="00691348">
      <w:pPr>
        <w:rPr>
          <w:rFonts w:ascii="Arial" w:hAnsi="Arial" w:cs="Arial"/>
          <w:b/>
          <w:bCs/>
          <w:sz w:val="24"/>
          <w:szCs w:val="24"/>
        </w:rPr>
      </w:pPr>
    </w:p>
    <w:p w14:paraId="24F3C288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t>Anexele nr. 1-11 fac parte integrantă la prezentul act adițional.</w:t>
      </w:r>
    </w:p>
    <w:p w14:paraId="367A9208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17410058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t>Celelalte prevederi ale Contractului de delegare a gestiunii serviciului public de transport local de călători rămân neschimbate.</w:t>
      </w:r>
    </w:p>
    <w:p w14:paraId="33B6F5BA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0CFDBE89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t>Prezentul act adițional face parte integrantă din Contractul de delegare a gestiunii serviciului public de transport local de călători.</w:t>
      </w:r>
    </w:p>
    <w:p w14:paraId="7D8338B3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2E232E4E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t>Încheiat astăzi ___________, în Pitești, în două exemplare originale, câte unul pentru fiecare parte.</w:t>
      </w:r>
    </w:p>
    <w:p w14:paraId="16B422CE" w14:textId="77777777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17A802B8" w14:textId="1BE1D10B" w:rsidR="006C2D24" w:rsidRDefault="006C2D24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411D4341" w14:textId="1AA9DE32" w:rsidR="0008567F" w:rsidRDefault="0008567F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01BDE5E1" w14:textId="6D28A7AD" w:rsidR="0008567F" w:rsidRDefault="0008567F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4BB587DE" w14:textId="0E2A2F56" w:rsidR="0008567F" w:rsidRDefault="0008567F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0366A800" w14:textId="1447AC7E" w:rsidR="0008567F" w:rsidRDefault="0008567F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1CB122DC" w14:textId="52931788" w:rsidR="0008567F" w:rsidRDefault="0008567F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6FFA8C6D" w14:textId="77777777" w:rsidR="0008567F" w:rsidRDefault="0008567F" w:rsidP="006C2D24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6A65539D" w14:textId="77777777" w:rsidR="00FE4E06" w:rsidRPr="00BB32A0" w:rsidRDefault="00FE4E06" w:rsidP="00FE4E06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4C45A6F8" w14:textId="77777777" w:rsidR="00FE4E06" w:rsidRPr="00BB32A0" w:rsidRDefault="00FE4E06" w:rsidP="00FE4E06">
      <w:pPr>
        <w:pStyle w:val="Corptext"/>
        <w:spacing w:line="276" w:lineRule="auto"/>
        <w:ind w:left="0" w:right="541"/>
        <w:rPr>
          <w:rFonts w:ascii="Arial" w:hAnsi="Arial" w:cs="Arial"/>
          <w:b/>
          <w:bCs/>
        </w:rPr>
      </w:pPr>
    </w:p>
    <w:p w14:paraId="3A04CE34" w14:textId="77777777" w:rsidR="00FE4E06" w:rsidRPr="00DC5F0C" w:rsidRDefault="00FE4E06" w:rsidP="00FE4E06">
      <w:pPr>
        <w:pStyle w:val="Corptext"/>
        <w:ind w:left="0"/>
        <w:jc w:val="left"/>
        <w:rPr>
          <w:rFonts w:ascii="Arial" w:hAnsi="Arial" w:cs="Arial"/>
          <w:b/>
          <w:bCs/>
          <w:sz w:val="20"/>
        </w:rPr>
      </w:pP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</w:p>
    <w:p w14:paraId="65678704" w14:textId="77777777" w:rsidR="00FE4E06" w:rsidRPr="00DC5F0C" w:rsidRDefault="00FE4E06" w:rsidP="00FE4E06">
      <w:pPr>
        <w:pStyle w:val="Corptext"/>
        <w:ind w:left="0"/>
        <w:jc w:val="left"/>
        <w:rPr>
          <w:rFonts w:ascii="Arial" w:hAnsi="Arial" w:cs="Arial"/>
          <w:b/>
          <w:bCs/>
          <w:sz w:val="20"/>
        </w:rPr>
      </w:pPr>
    </w:p>
    <w:p w14:paraId="32191A82" w14:textId="458AD941" w:rsidR="00FE4E06" w:rsidRPr="00BB32A0" w:rsidRDefault="00FE4E06" w:rsidP="0008567F">
      <w:pPr>
        <w:pStyle w:val="Corptext"/>
        <w:ind w:left="0"/>
        <w:jc w:val="left"/>
        <w:rPr>
          <w:rFonts w:ascii="Arial" w:hAnsi="Arial" w:cs="Arial"/>
          <w:sz w:val="20"/>
        </w:rPr>
      </w:pP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  <w:r w:rsidRPr="00DC5F0C">
        <w:rPr>
          <w:rFonts w:ascii="Arial" w:hAnsi="Arial" w:cs="Arial"/>
          <w:b/>
          <w:bCs/>
          <w:sz w:val="20"/>
        </w:rPr>
        <w:tab/>
      </w:r>
    </w:p>
    <w:p w14:paraId="782F30B4" w14:textId="77777777" w:rsidR="006C2D24" w:rsidRPr="006C2D24" w:rsidRDefault="006C2D24" w:rsidP="006C2D24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456C69F8" w14:textId="77777777" w:rsidR="006C2D24" w:rsidRPr="00BB32A0" w:rsidRDefault="006C2D24" w:rsidP="006C2D24">
      <w:pPr>
        <w:pStyle w:val="Corptext"/>
        <w:ind w:left="0"/>
        <w:jc w:val="left"/>
        <w:rPr>
          <w:rFonts w:ascii="Arial" w:hAnsi="Arial" w:cs="Arial"/>
          <w:sz w:val="20"/>
        </w:rPr>
      </w:pPr>
    </w:p>
    <w:p w14:paraId="6B2A1D3E" w14:textId="77777777" w:rsidR="006C2D24" w:rsidRPr="00BB32A0" w:rsidRDefault="006C2D24" w:rsidP="006C2D24">
      <w:pPr>
        <w:pStyle w:val="Corptext"/>
        <w:ind w:left="0"/>
        <w:jc w:val="left"/>
        <w:rPr>
          <w:rFonts w:ascii="Arial" w:hAnsi="Arial" w:cs="Arial"/>
          <w:sz w:val="20"/>
        </w:rPr>
      </w:pPr>
    </w:p>
    <w:p w14:paraId="49B0BEAC" w14:textId="3BADAAEC" w:rsidR="006C2D24" w:rsidRDefault="006C2D24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8567F" w:rsidRPr="00BC736A" w14:paraId="430CBA8A" w14:textId="77777777" w:rsidTr="00BC736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5019BA9" w14:textId="5896F1CC" w:rsidR="0008567F" w:rsidRPr="00BC736A" w:rsidRDefault="0008567F" w:rsidP="006C6C00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ENTITATEA CONTRACTANTĂ,</w:t>
            </w:r>
          </w:p>
          <w:p w14:paraId="31C71306" w14:textId="77777777" w:rsidR="0008567F" w:rsidRPr="00BC736A" w:rsidRDefault="0008567F" w:rsidP="006C6C00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6D439B2F" w14:textId="77777777" w:rsidR="0008567F" w:rsidRPr="00BC736A" w:rsidRDefault="0008567F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Asociația de Dezvoltare Intercomunitară pentru Transport Public Pitești</w:t>
            </w:r>
          </w:p>
          <w:p w14:paraId="69153A2B" w14:textId="3D89DF2D" w:rsidR="00BC736A" w:rsidRPr="00BC736A" w:rsidRDefault="00BC736A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26E89A2" w14:textId="77777777" w:rsidR="0008567F" w:rsidRPr="00BC736A" w:rsidRDefault="0008567F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OPERATOR,</w:t>
            </w:r>
          </w:p>
          <w:p w14:paraId="5F0B8916" w14:textId="77777777" w:rsidR="0008567F" w:rsidRPr="00BC736A" w:rsidRDefault="0008567F" w:rsidP="0008567F">
            <w:pPr>
              <w:pStyle w:val="Corptext"/>
              <w:spacing w:before="9"/>
              <w:ind w:left="0"/>
              <w:jc w:val="left"/>
              <w:rPr>
                <w:rFonts w:ascii="Arial" w:hAnsi="Arial" w:cs="Arial"/>
              </w:rPr>
            </w:pPr>
          </w:p>
          <w:p w14:paraId="6E656626" w14:textId="227E36DD" w:rsidR="0008567F" w:rsidRPr="00BC736A" w:rsidRDefault="0008567F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PUBLITRANS 2000 SA</w:t>
            </w:r>
          </w:p>
        </w:tc>
      </w:tr>
      <w:tr w:rsidR="0008567F" w:rsidRPr="00BC736A" w14:paraId="60DE809E" w14:textId="77777777" w:rsidTr="00BC736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2EF7B40" w14:textId="77777777" w:rsidR="006C6C00" w:rsidRPr="00BC736A" w:rsidRDefault="006C6C00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35F48CC9" w14:textId="21BF4CBC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Președinte,</w:t>
            </w:r>
          </w:p>
          <w:p w14:paraId="3C55AB59" w14:textId="77777777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643FB44A" w14:textId="77777777" w:rsidR="0008567F" w:rsidRPr="00BC736A" w:rsidRDefault="009074A2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 xml:space="preserve">Cristian </w:t>
            </w:r>
            <w:proofErr w:type="spellStart"/>
            <w:r w:rsidRPr="00BC736A">
              <w:rPr>
                <w:rFonts w:ascii="Arial" w:hAnsi="Arial" w:cs="Arial"/>
              </w:rPr>
              <w:t>Gentea</w:t>
            </w:r>
            <w:proofErr w:type="spellEnd"/>
          </w:p>
          <w:p w14:paraId="5A5D07FD" w14:textId="15E7449B" w:rsidR="00BC736A" w:rsidRPr="00BC736A" w:rsidRDefault="00BC736A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012D305" w14:textId="77777777" w:rsidR="006C6C00" w:rsidRPr="00BC736A" w:rsidRDefault="006C6C00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01A9ADB3" w14:textId="234102BD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Director General,</w:t>
            </w:r>
          </w:p>
          <w:p w14:paraId="32EDB175" w14:textId="77777777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</w:rPr>
            </w:pPr>
          </w:p>
          <w:p w14:paraId="3E08562B" w14:textId="65795E61" w:rsidR="0008567F" w:rsidRPr="00BC736A" w:rsidRDefault="009074A2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Manuel Rotaru</w:t>
            </w:r>
          </w:p>
        </w:tc>
      </w:tr>
      <w:tr w:rsidR="0008567F" w:rsidRPr="00BC736A" w14:paraId="64FF22FA" w14:textId="77777777" w:rsidTr="00BC736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F10C76B" w14:textId="77777777" w:rsidR="006C6C00" w:rsidRPr="00BC736A" w:rsidRDefault="006C6C00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0A21CDA5" w14:textId="1D9E5ADE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Director General,</w:t>
            </w:r>
          </w:p>
          <w:p w14:paraId="4AFC3B65" w14:textId="77777777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</w:rPr>
            </w:pPr>
          </w:p>
          <w:p w14:paraId="0E2323B0" w14:textId="77777777" w:rsidR="0008567F" w:rsidRPr="00BC736A" w:rsidRDefault="009074A2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Cristian Popescu</w:t>
            </w:r>
          </w:p>
          <w:p w14:paraId="52F914CC" w14:textId="7AF46DBF" w:rsidR="00BC736A" w:rsidRPr="00BC736A" w:rsidRDefault="00BC736A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2D47BCD" w14:textId="77777777" w:rsidR="006C6C00" w:rsidRPr="00BC736A" w:rsidRDefault="006C6C00" w:rsidP="006C6C00">
            <w:pPr>
              <w:pStyle w:val="Corptext"/>
              <w:spacing w:before="9"/>
              <w:jc w:val="center"/>
              <w:rPr>
                <w:rFonts w:ascii="Arial" w:hAnsi="Arial" w:cs="Arial"/>
              </w:rPr>
            </w:pPr>
          </w:p>
          <w:p w14:paraId="2CF8CEF4" w14:textId="67778226" w:rsidR="006C6C00" w:rsidRPr="00BC736A" w:rsidRDefault="006C6C00" w:rsidP="006C6C00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Director Economic</w:t>
            </w:r>
            <w:r w:rsidR="00BC736A" w:rsidRPr="00BC736A">
              <w:rPr>
                <w:rFonts w:ascii="Arial" w:hAnsi="Arial" w:cs="Arial"/>
                <w:b/>
                <w:bCs/>
              </w:rPr>
              <w:t>,</w:t>
            </w:r>
          </w:p>
          <w:p w14:paraId="2F254143" w14:textId="77777777" w:rsidR="006C6C00" w:rsidRPr="00BC736A" w:rsidRDefault="006C6C00" w:rsidP="006C6C00">
            <w:pPr>
              <w:pStyle w:val="Corptext"/>
              <w:spacing w:before="9"/>
              <w:jc w:val="center"/>
              <w:rPr>
                <w:rFonts w:ascii="Arial" w:hAnsi="Arial" w:cs="Arial"/>
              </w:rPr>
            </w:pPr>
          </w:p>
          <w:p w14:paraId="389FC96D" w14:textId="6028286D" w:rsidR="0008567F" w:rsidRPr="00BC736A" w:rsidRDefault="006C6C00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Elena Berinde</w:t>
            </w:r>
          </w:p>
        </w:tc>
      </w:tr>
      <w:tr w:rsidR="0008567F" w:rsidRPr="00BC736A" w14:paraId="27FBC28B" w14:textId="77777777" w:rsidTr="00BC736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50B0419" w14:textId="77777777" w:rsidR="006C6C00" w:rsidRPr="00BC736A" w:rsidRDefault="006C6C00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5E1CBF96" w14:textId="78580D81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Autoritatea de transport,</w:t>
            </w:r>
          </w:p>
          <w:p w14:paraId="5CA02A2D" w14:textId="77777777" w:rsidR="009074A2" w:rsidRPr="00BC736A" w:rsidRDefault="009074A2" w:rsidP="009074A2">
            <w:pPr>
              <w:pStyle w:val="Corptext"/>
              <w:spacing w:before="9"/>
              <w:jc w:val="center"/>
              <w:rPr>
                <w:rFonts w:ascii="Arial" w:hAnsi="Arial" w:cs="Arial"/>
              </w:rPr>
            </w:pPr>
          </w:p>
          <w:p w14:paraId="6D2F0EEF" w14:textId="77777777" w:rsidR="0008567F" w:rsidRPr="00BC736A" w:rsidRDefault="009074A2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Horia Ștefănescu</w:t>
            </w:r>
          </w:p>
          <w:p w14:paraId="2AEDBC7E" w14:textId="751CCE9B" w:rsidR="00BC736A" w:rsidRPr="00BC736A" w:rsidRDefault="00BC736A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31BD010" w14:textId="77777777" w:rsidR="00BC736A" w:rsidRPr="00BC736A" w:rsidRDefault="00BC736A" w:rsidP="00BC736A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1F080D78" w14:textId="77777777" w:rsidR="0008567F" w:rsidRPr="00BC736A" w:rsidRDefault="006C6C00" w:rsidP="00BC736A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Director Tehnic,</w:t>
            </w:r>
          </w:p>
          <w:p w14:paraId="061A20B4" w14:textId="77777777" w:rsidR="00BC736A" w:rsidRPr="00BC736A" w:rsidRDefault="00BC736A" w:rsidP="00BC736A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7D650849" w14:textId="15E88FF4" w:rsidR="00BC736A" w:rsidRPr="00BC736A" w:rsidRDefault="00BC736A" w:rsidP="00BC736A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 xml:space="preserve">Adrian Tiberiu </w:t>
            </w:r>
            <w:proofErr w:type="spellStart"/>
            <w:r w:rsidRPr="00BC736A">
              <w:rPr>
                <w:rFonts w:ascii="Arial" w:hAnsi="Arial" w:cs="Arial"/>
              </w:rPr>
              <w:t>Nita</w:t>
            </w:r>
            <w:proofErr w:type="spellEnd"/>
          </w:p>
        </w:tc>
      </w:tr>
      <w:tr w:rsidR="0008567F" w:rsidRPr="00BC736A" w14:paraId="49EDAD16" w14:textId="77777777" w:rsidTr="00BC736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E04E181" w14:textId="77777777" w:rsidR="006C6C00" w:rsidRPr="00BC736A" w:rsidRDefault="006C6C00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3B3AE46C" w14:textId="6EC8DDEB" w:rsidR="0008567F" w:rsidRPr="00BC736A" w:rsidRDefault="009074A2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Planificare , Reglementare , Autorizare</w:t>
            </w:r>
            <w:r w:rsidR="00BC736A" w:rsidRPr="00BC736A">
              <w:rPr>
                <w:rFonts w:ascii="Arial" w:hAnsi="Arial" w:cs="Arial"/>
                <w:b/>
                <w:bCs/>
              </w:rPr>
              <w:t>,</w:t>
            </w:r>
          </w:p>
          <w:p w14:paraId="58A034CF" w14:textId="77777777" w:rsidR="009074A2" w:rsidRPr="00BC736A" w:rsidRDefault="009074A2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  <w:p w14:paraId="23F54AD8" w14:textId="77777777" w:rsidR="009074A2" w:rsidRPr="00BC736A" w:rsidRDefault="009074A2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Florea Daniel</w:t>
            </w:r>
          </w:p>
          <w:p w14:paraId="0063293D" w14:textId="415CE621" w:rsidR="00BC736A" w:rsidRPr="00BC736A" w:rsidRDefault="00BC736A" w:rsidP="009074A2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E22AB0A" w14:textId="77777777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0815CC7B" w14:textId="730899D0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Oficiu Juridic,</w:t>
            </w:r>
          </w:p>
          <w:p w14:paraId="2C01B215" w14:textId="77777777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7731BB5C" w14:textId="47524FD8" w:rsidR="0008567F" w:rsidRPr="00BC736A" w:rsidRDefault="00BC736A" w:rsidP="00BC736A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Raluca Mateescu</w:t>
            </w:r>
          </w:p>
        </w:tc>
      </w:tr>
      <w:tr w:rsidR="0008567F" w:rsidRPr="00BC736A" w14:paraId="531C6C65" w14:textId="77777777" w:rsidTr="00BC736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8B21DA7" w14:textId="77777777" w:rsidR="006C6C00" w:rsidRPr="00BC736A" w:rsidRDefault="006C6C00" w:rsidP="006C6C00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55D2E935" w14:textId="7C4BF2E4" w:rsidR="006C6C00" w:rsidRPr="00BC736A" w:rsidRDefault="006C6C00" w:rsidP="006C6C00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Serviciu Financiar, Contabilitate</w:t>
            </w:r>
          </w:p>
          <w:p w14:paraId="17497B2F" w14:textId="2AF672B7" w:rsidR="006C6C00" w:rsidRPr="00BC736A" w:rsidRDefault="006C6C00" w:rsidP="006C6C00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si Achiziții</w:t>
            </w:r>
            <w:r w:rsidR="00BC736A" w:rsidRPr="00BC736A">
              <w:rPr>
                <w:rFonts w:ascii="Arial" w:hAnsi="Arial" w:cs="Arial"/>
                <w:b/>
                <w:bCs/>
              </w:rPr>
              <w:t>,</w:t>
            </w:r>
          </w:p>
          <w:p w14:paraId="0474F4A1" w14:textId="77777777" w:rsidR="006C6C00" w:rsidRPr="00BC736A" w:rsidRDefault="006C6C00" w:rsidP="006C6C00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36F2DE32" w14:textId="77777777" w:rsidR="0008567F" w:rsidRPr="00BC736A" w:rsidRDefault="006C6C00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Mihai Benga</w:t>
            </w:r>
          </w:p>
          <w:p w14:paraId="3E16062D" w14:textId="1E42F431" w:rsidR="00BC736A" w:rsidRPr="00BC736A" w:rsidRDefault="00BC736A" w:rsidP="00BC736A">
            <w:pPr>
              <w:pStyle w:val="Corptext"/>
              <w:spacing w:before="9"/>
              <w:ind w:left="0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C6588C8" w14:textId="77777777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431CA998" w14:textId="4E3D2D75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Șef secție exploatare,</w:t>
            </w:r>
          </w:p>
          <w:p w14:paraId="1C05C250" w14:textId="23FC449E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1FE114CD" w14:textId="77777777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6DF7B660" w14:textId="3DA30F46" w:rsidR="0008567F" w:rsidRPr="00BC736A" w:rsidRDefault="00BC736A" w:rsidP="00BC736A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Gheorghe Sora</w:t>
            </w:r>
          </w:p>
        </w:tc>
      </w:tr>
      <w:tr w:rsidR="0008567F" w:rsidRPr="00BC736A" w14:paraId="6E0F52EA" w14:textId="77777777" w:rsidTr="00BC736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5CD4954" w14:textId="77777777" w:rsidR="006C6C00" w:rsidRPr="00BC736A" w:rsidRDefault="006C6C00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5D1C2A5A" w14:textId="4B9B9126" w:rsidR="0008567F" w:rsidRPr="00BC736A" w:rsidRDefault="006C6C00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Serviciul Juridic , Secretariat , Resurse Umane</w:t>
            </w:r>
            <w:r w:rsidR="00BC736A" w:rsidRPr="00BC736A">
              <w:rPr>
                <w:rFonts w:ascii="Arial" w:hAnsi="Arial" w:cs="Arial"/>
                <w:b/>
                <w:bCs/>
              </w:rPr>
              <w:t>,</w:t>
            </w:r>
          </w:p>
          <w:p w14:paraId="1D21BD11" w14:textId="77777777" w:rsidR="006C6C00" w:rsidRPr="00BC736A" w:rsidRDefault="006C6C00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  <w:p w14:paraId="7AB2EF0E" w14:textId="77777777" w:rsidR="006C6C00" w:rsidRPr="00BC736A" w:rsidRDefault="006C6C00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 xml:space="preserve">Marius </w:t>
            </w:r>
            <w:proofErr w:type="spellStart"/>
            <w:r w:rsidRPr="00BC736A">
              <w:rPr>
                <w:rFonts w:ascii="Arial" w:hAnsi="Arial" w:cs="Arial"/>
              </w:rPr>
              <w:t>Olarescu</w:t>
            </w:r>
            <w:proofErr w:type="spellEnd"/>
          </w:p>
          <w:p w14:paraId="047751B6" w14:textId="27AB88FC" w:rsidR="00BC736A" w:rsidRPr="00BC736A" w:rsidRDefault="00BC736A" w:rsidP="006C6C00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7392784" w14:textId="77777777" w:rsidR="00BC736A" w:rsidRPr="00BC736A" w:rsidRDefault="00BC736A" w:rsidP="00BC736A">
            <w:pPr>
              <w:pStyle w:val="Corptext"/>
              <w:spacing w:before="9"/>
              <w:rPr>
                <w:rFonts w:ascii="Arial" w:hAnsi="Arial" w:cs="Arial"/>
                <w:b/>
                <w:bCs/>
              </w:rPr>
            </w:pPr>
          </w:p>
          <w:p w14:paraId="16FD3C19" w14:textId="76ADDF85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  <w:r w:rsidRPr="00BC736A">
              <w:rPr>
                <w:rFonts w:ascii="Arial" w:hAnsi="Arial" w:cs="Arial"/>
                <w:b/>
                <w:bCs/>
              </w:rPr>
              <w:t>Șef birou contabilitate</w:t>
            </w:r>
          </w:p>
          <w:p w14:paraId="0764F917" w14:textId="47B49FED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77682641" w14:textId="77777777" w:rsidR="00BC736A" w:rsidRPr="00BC736A" w:rsidRDefault="00BC736A" w:rsidP="00BC736A">
            <w:pPr>
              <w:pStyle w:val="Corptext"/>
              <w:spacing w:before="9"/>
              <w:jc w:val="center"/>
              <w:rPr>
                <w:rFonts w:ascii="Arial" w:hAnsi="Arial" w:cs="Arial"/>
                <w:b/>
                <w:bCs/>
              </w:rPr>
            </w:pPr>
          </w:p>
          <w:p w14:paraId="70865F9F" w14:textId="0BF747ED" w:rsidR="0008567F" w:rsidRPr="00BC736A" w:rsidRDefault="00BC736A" w:rsidP="00BC736A">
            <w:pPr>
              <w:pStyle w:val="Corptext"/>
              <w:spacing w:before="9"/>
              <w:ind w:left="0"/>
              <w:jc w:val="center"/>
              <w:rPr>
                <w:rFonts w:ascii="Arial" w:hAnsi="Arial" w:cs="Arial"/>
              </w:rPr>
            </w:pPr>
            <w:r w:rsidRPr="00BC736A">
              <w:rPr>
                <w:rFonts w:ascii="Arial" w:hAnsi="Arial" w:cs="Arial"/>
              </w:rPr>
              <w:t>Ioana Dinescu</w:t>
            </w:r>
          </w:p>
        </w:tc>
      </w:tr>
    </w:tbl>
    <w:p w14:paraId="1082EC14" w14:textId="09A766E1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76226E46" w14:textId="21ED5789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2943F006" w14:textId="2E5BD412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13E391BB" w14:textId="1C5A6896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536AF811" w14:textId="49BB7925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38235988" w14:textId="3F2E8F1F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7835747F" w14:textId="35C31CFB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193B91F1" w14:textId="1D5A8C57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35C6AB84" w14:textId="21AEAC7D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451C0077" w14:textId="5E4AB2E4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72BDB09D" w14:textId="722D646D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5272B14B" w14:textId="1508624A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632C96D5" w14:textId="40A34CA9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53C0BCB8" w14:textId="79A0652B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19560AED" w14:textId="14EDD395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02DAB86D" w14:textId="77777777" w:rsidR="0008567F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1BD3B7EA" w14:textId="77777777" w:rsidR="0008567F" w:rsidRPr="00BB32A0" w:rsidRDefault="0008567F" w:rsidP="006C2D24">
      <w:pPr>
        <w:pStyle w:val="Corptext"/>
        <w:spacing w:before="9"/>
        <w:ind w:left="0"/>
        <w:jc w:val="left"/>
        <w:rPr>
          <w:rFonts w:ascii="Arial" w:hAnsi="Arial" w:cs="Arial"/>
          <w:sz w:val="19"/>
        </w:rPr>
      </w:pPr>
    </w:p>
    <w:p w14:paraId="1C8F9CBC" w14:textId="77777777" w:rsidR="006C2D24" w:rsidRPr="00BB32A0" w:rsidRDefault="006C2D24" w:rsidP="006C2D24">
      <w:pPr>
        <w:pStyle w:val="Titlu1"/>
        <w:spacing w:before="92" w:line="278" w:lineRule="auto"/>
        <w:ind w:left="3874" w:right="1493" w:hanging="2730"/>
        <w:jc w:val="left"/>
      </w:pPr>
      <w:r w:rsidRPr="00BB32A0">
        <w:t>UNITĂȚI ADMINISTRATIV TERITORIALE MEMBRE ALE ENTITĂȚII</w:t>
      </w:r>
      <w:r w:rsidRPr="00BB32A0">
        <w:rPr>
          <w:spacing w:val="-64"/>
        </w:rPr>
        <w:t xml:space="preserve"> </w:t>
      </w:r>
      <w:r w:rsidRPr="00BB32A0">
        <w:t>CONTRACTANTE</w:t>
      </w:r>
    </w:p>
    <w:p w14:paraId="4C7CA061" w14:textId="77777777" w:rsidR="006C2D24" w:rsidRPr="00BB32A0" w:rsidRDefault="006C2D24" w:rsidP="006C2D24">
      <w:pPr>
        <w:pStyle w:val="Corptext"/>
        <w:ind w:left="0"/>
        <w:jc w:val="left"/>
        <w:rPr>
          <w:rFonts w:ascii="Arial" w:hAnsi="Arial" w:cs="Arial"/>
          <w:b/>
          <w:sz w:val="20"/>
        </w:rPr>
      </w:pPr>
    </w:p>
    <w:p w14:paraId="64217909" w14:textId="77777777" w:rsidR="006C2D24" w:rsidRPr="00BB32A0" w:rsidRDefault="006C2D24" w:rsidP="006C2D24">
      <w:pPr>
        <w:pStyle w:val="Corptext"/>
        <w:spacing w:before="7"/>
        <w:ind w:left="0"/>
        <w:jc w:val="left"/>
        <w:rPr>
          <w:rFonts w:ascii="Arial" w:hAnsi="Arial" w:cs="Arial"/>
          <w:b/>
          <w:sz w:val="27"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1466"/>
        <w:gridCol w:w="5050"/>
        <w:gridCol w:w="2611"/>
      </w:tblGrid>
      <w:tr w:rsidR="006C2D24" w:rsidRPr="00BB32A0" w14:paraId="60FC62F2" w14:textId="77777777" w:rsidTr="00393D1C">
        <w:trPr>
          <w:trHeight w:val="1281"/>
        </w:trPr>
        <w:tc>
          <w:tcPr>
            <w:tcW w:w="626" w:type="dxa"/>
          </w:tcPr>
          <w:p w14:paraId="732D3944" w14:textId="77777777" w:rsidR="006C2D24" w:rsidRPr="00BB32A0" w:rsidRDefault="006C2D24" w:rsidP="00393D1C">
            <w:pPr>
              <w:pStyle w:val="TableParagraph"/>
              <w:spacing w:line="276" w:lineRule="auto"/>
              <w:ind w:left="124" w:right="98" w:firstLine="21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sz w:val="24"/>
              </w:rPr>
              <w:t>Nr.</w:t>
            </w:r>
            <w:r w:rsidRPr="00BB32A0">
              <w:rPr>
                <w:rFonts w:ascii="Arial" w:hAnsi="Arial" w:cs="Arial"/>
                <w:b/>
                <w:spacing w:val="-64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b/>
                <w:sz w:val="24"/>
              </w:rPr>
              <w:t>crt.</w:t>
            </w:r>
          </w:p>
        </w:tc>
        <w:tc>
          <w:tcPr>
            <w:tcW w:w="1466" w:type="dxa"/>
          </w:tcPr>
          <w:p w14:paraId="28FACE3B" w14:textId="77777777" w:rsidR="006C2D24" w:rsidRPr="00BB32A0" w:rsidRDefault="006C2D24" w:rsidP="00393D1C">
            <w:pPr>
              <w:pStyle w:val="TableParagraph"/>
              <w:ind w:left="139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sz w:val="24"/>
              </w:rPr>
              <w:t>CJA/UAT</w:t>
            </w:r>
          </w:p>
        </w:tc>
        <w:tc>
          <w:tcPr>
            <w:tcW w:w="5050" w:type="dxa"/>
          </w:tcPr>
          <w:p w14:paraId="38C66FE5" w14:textId="77777777" w:rsidR="006C2D24" w:rsidRPr="00BB32A0" w:rsidRDefault="006C2D24" w:rsidP="00393D1C">
            <w:pPr>
              <w:pStyle w:val="TableParagraph"/>
              <w:ind w:left="108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sz w:val="24"/>
              </w:rPr>
              <w:t>Date</w:t>
            </w:r>
            <w:r w:rsidRPr="00BB32A0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b/>
                <w:sz w:val="24"/>
              </w:rPr>
              <w:t>contact/Reprezentant</w:t>
            </w:r>
          </w:p>
        </w:tc>
        <w:tc>
          <w:tcPr>
            <w:tcW w:w="2611" w:type="dxa"/>
          </w:tcPr>
          <w:p w14:paraId="2FBF8274" w14:textId="77777777" w:rsidR="006C2D24" w:rsidRPr="00BB32A0" w:rsidRDefault="006C2D24" w:rsidP="00393D1C">
            <w:pPr>
              <w:pStyle w:val="TableParagraph"/>
              <w:ind w:left="109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sz w:val="24"/>
              </w:rPr>
              <w:t>Semnătură</w:t>
            </w:r>
          </w:p>
        </w:tc>
      </w:tr>
      <w:tr w:rsidR="006C2D24" w:rsidRPr="00BB32A0" w14:paraId="7526D686" w14:textId="77777777" w:rsidTr="00393D1C">
        <w:trPr>
          <w:trHeight w:val="1271"/>
        </w:trPr>
        <w:tc>
          <w:tcPr>
            <w:tcW w:w="626" w:type="dxa"/>
          </w:tcPr>
          <w:p w14:paraId="4D6CD0B4" w14:textId="77777777" w:rsidR="006C2D24" w:rsidRPr="00BB32A0" w:rsidRDefault="006C2D24" w:rsidP="00393D1C">
            <w:pPr>
              <w:pStyle w:val="TableParagraph"/>
              <w:spacing w:before="2"/>
              <w:ind w:left="6"/>
              <w:jc w:val="center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w w:val="99"/>
                <w:sz w:val="24"/>
              </w:rPr>
              <w:t>1</w:t>
            </w:r>
          </w:p>
        </w:tc>
        <w:tc>
          <w:tcPr>
            <w:tcW w:w="1466" w:type="dxa"/>
          </w:tcPr>
          <w:p w14:paraId="628F6DB8" w14:textId="77777777" w:rsidR="006C2D24" w:rsidRPr="00BB32A0" w:rsidRDefault="006C2D24" w:rsidP="00393D1C">
            <w:pPr>
              <w:pStyle w:val="TableParagraph"/>
              <w:spacing w:before="2" w:line="276" w:lineRule="auto"/>
              <w:ind w:left="139" w:right="525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Jude</w:t>
            </w:r>
            <w:r w:rsidRPr="00BB32A0">
              <w:rPr>
                <w:rFonts w:ascii="Arial" w:hAnsi="Arial" w:cs="Arial"/>
                <w:spacing w:val="-2"/>
                <w:w w:val="27"/>
                <w:sz w:val="24"/>
              </w:rPr>
              <w:t>ț</w:t>
            </w:r>
            <w:r w:rsidRPr="00BB32A0">
              <w:rPr>
                <w:rFonts w:ascii="Arial" w:hAnsi="Arial" w:cs="Arial"/>
                <w:sz w:val="24"/>
              </w:rPr>
              <w:t xml:space="preserve">ul </w:t>
            </w:r>
            <w:r w:rsidRPr="00BB32A0">
              <w:rPr>
                <w:rFonts w:ascii="Arial" w:hAnsi="Arial" w:cs="Arial"/>
                <w:w w:val="95"/>
                <w:sz w:val="24"/>
              </w:rPr>
              <w:t>Argeș</w:t>
            </w:r>
          </w:p>
        </w:tc>
        <w:tc>
          <w:tcPr>
            <w:tcW w:w="5050" w:type="dxa"/>
          </w:tcPr>
          <w:p w14:paraId="33710E00" w14:textId="77777777" w:rsidR="006C2D24" w:rsidRPr="00BB32A0" w:rsidRDefault="006C2D24" w:rsidP="00393D1C">
            <w:pPr>
              <w:pStyle w:val="TableParagraph"/>
              <w:spacing w:before="2" w:line="276" w:lineRule="auto"/>
              <w:ind w:left="108" w:right="94"/>
              <w:jc w:val="both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JU</w:t>
            </w:r>
            <w:r w:rsidRPr="00BB32A0">
              <w:rPr>
                <w:rFonts w:ascii="Arial" w:hAnsi="Arial" w:cs="Arial"/>
                <w:spacing w:val="-1"/>
                <w:sz w:val="24"/>
              </w:rPr>
              <w:t>D</w:t>
            </w:r>
            <w:r w:rsidRPr="00BB32A0">
              <w:rPr>
                <w:rFonts w:ascii="Arial" w:hAnsi="Arial" w:cs="Arial"/>
                <w:sz w:val="24"/>
              </w:rPr>
              <w:t>E</w:t>
            </w:r>
            <w:r w:rsidRPr="00BB32A0">
              <w:rPr>
                <w:rFonts w:ascii="Arial" w:hAnsi="Arial" w:cs="Arial"/>
                <w:w w:val="77"/>
                <w:sz w:val="24"/>
              </w:rPr>
              <w:t>ȚU</w:t>
            </w:r>
            <w:r w:rsidRPr="00BB32A0">
              <w:rPr>
                <w:rFonts w:ascii="Arial" w:hAnsi="Arial" w:cs="Arial"/>
                <w:w w:val="99"/>
                <w:sz w:val="24"/>
              </w:rPr>
              <w:t>L</w:t>
            </w:r>
            <w:r w:rsidRPr="00BB32A0">
              <w:rPr>
                <w:rFonts w:ascii="Arial" w:hAnsi="Arial" w:cs="Arial"/>
                <w:spacing w:val="18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A</w:t>
            </w:r>
            <w:r w:rsidRPr="00BB32A0">
              <w:rPr>
                <w:rFonts w:ascii="Arial" w:hAnsi="Arial" w:cs="Arial"/>
                <w:spacing w:val="-1"/>
                <w:sz w:val="24"/>
              </w:rPr>
              <w:t>RG</w:t>
            </w:r>
            <w:r w:rsidRPr="00BB32A0">
              <w:rPr>
                <w:rFonts w:ascii="Arial" w:hAnsi="Arial" w:cs="Arial"/>
                <w:sz w:val="24"/>
              </w:rPr>
              <w:t>E</w:t>
            </w:r>
            <w:r w:rsidRPr="00BB32A0">
              <w:rPr>
                <w:rFonts w:ascii="Arial" w:hAnsi="Arial" w:cs="Arial"/>
                <w:spacing w:val="1"/>
                <w:w w:val="66"/>
                <w:sz w:val="24"/>
              </w:rPr>
              <w:t>Ș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 w:rsidRPr="00BB32A0">
              <w:rPr>
                <w:rFonts w:ascii="Arial" w:hAnsi="Arial" w:cs="Arial"/>
                <w:spacing w:val="15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cu</w:t>
            </w:r>
            <w:r w:rsidRPr="00BB32A0">
              <w:rPr>
                <w:rFonts w:ascii="Arial" w:hAnsi="Arial" w:cs="Arial"/>
                <w:spacing w:val="15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sed</w:t>
            </w:r>
            <w:r w:rsidRPr="00BB32A0">
              <w:rPr>
                <w:rFonts w:ascii="Arial" w:hAnsi="Arial" w:cs="Arial"/>
                <w:spacing w:val="-1"/>
                <w:sz w:val="24"/>
              </w:rPr>
              <w:t>iu</w:t>
            </w:r>
            <w:r w:rsidRPr="00BB32A0">
              <w:rPr>
                <w:rFonts w:ascii="Arial" w:hAnsi="Arial" w:cs="Arial"/>
                <w:sz w:val="24"/>
              </w:rPr>
              <w:t>l</w:t>
            </w:r>
            <w:r w:rsidRPr="00BB32A0">
              <w:rPr>
                <w:rFonts w:ascii="Arial" w:hAnsi="Arial" w:cs="Arial"/>
                <w:spacing w:val="14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</w:t>
            </w:r>
            <w:r w:rsidRPr="00BB32A0">
              <w:rPr>
                <w:rFonts w:ascii="Arial" w:hAnsi="Arial" w:cs="Arial"/>
                <w:spacing w:val="17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>P</w:t>
            </w:r>
            <w:r w:rsidRPr="00BB32A0">
              <w:rPr>
                <w:rFonts w:ascii="Arial" w:hAnsi="Arial" w:cs="Arial"/>
                <w:spacing w:val="-1"/>
                <w:w w:val="99"/>
                <w:sz w:val="24"/>
              </w:rPr>
              <w:t>i</w:t>
            </w:r>
            <w:r w:rsidRPr="00BB32A0">
              <w:rPr>
                <w:rFonts w:ascii="Arial" w:hAnsi="Arial" w:cs="Arial"/>
                <w:sz w:val="24"/>
              </w:rPr>
              <w:t>t</w:t>
            </w:r>
            <w:r w:rsidRPr="00BB32A0">
              <w:rPr>
                <w:rFonts w:ascii="Arial" w:hAnsi="Arial" w:cs="Arial"/>
                <w:spacing w:val="1"/>
                <w:sz w:val="24"/>
              </w:rPr>
              <w:t>e</w:t>
            </w:r>
            <w:r w:rsidRPr="00BB32A0">
              <w:rPr>
                <w:rFonts w:ascii="Arial" w:hAnsi="Arial" w:cs="Arial"/>
                <w:w w:val="50"/>
                <w:sz w:val="24"/>
              </w:rPr>
              <w:t>ș</w:t>
            </w:r>
            <w:r w:rsidRPr="00BB32A0">
              <w:rPr>
                <w:rFonts w:ascii="Arial" w:hAnsi="Arial" w:cs="Arial"/>
                <w:sz w:val="24"/>
              </w:rPr>
              <w:t>t</w:t>
            </w:r>
            <w:r w:rsidRPr="00BB32A0">
              <w:rPr>
                <w:rFonts w:ascii="Arial" w:hAnsi="Arial" w:cs="Arial"/>
                <w:spacing w:val="-1"/>
                <w:sz w:val="24"/>
              </w:rPr>
              <w:t>i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 w:rsidRPr="00BB32A0">
              <w:rPr>
                <w:rFonts w:ascii="Arial" w:hAnsi="Arial" w:cs="Arial"/>
                <w:spacing w:val="15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P</w:t>
            </w:r>
            <w:r w:rsidRPr="00BB32A0">
              <w:rPr>
                <w:rFonts w:ascii="Arial" w:hAnsi="Arial" w:cs="Arial"/>
                <w:spacing w:val="-1"/>
                <w:sz w:val="24"/>
              </w:rPr>
              <w:t>i</w:t>
            </w:r>
            <w:r w:rsidRPr="00BB32A0">
              <w:rPr>
                <w:rFonts w:ascii="Arial" w:hAnsi="Arial" w:cs="Arial"/>
                <w:spacing w:val="-2"/>
                <w:sz w:val="24"/>
              </w:rPr>
              <w:t>a</w:t>
            </w:r>
            <w:r w:rsidRPr="00BB32A0">
              <w:rPr>
                <w:rFonts w:ascii="Arial" w:hAnsi="Arial" w:cs="Arial"/>
                <w:w w:val="53"/>
                <w:sz w:val="24"/>
              </w:rPr>
              <w:t xml:space="preserve">ța </w:t>
            </w:r>
            <w:r w:rsidRPr="00BB32A0">
              <w:rPr>
                <w:rFonts w:ascii="Arial" w:hAnsi="Arial" w:cs="Arial"/>
                <w:sz w:val="24"/>
              </w:rPr>
              <w:t>V</w:t>
            </w:r>
            <w:r w:rsidRPr="00BB32A0">
              <w:rPr>
                <w:rFonts w:ascii="Arial" w:hAnsi="Arial" w:cs="Arial"/>
                <w:w w:val="99"/>
                <w:sz w:val="24"/>
              </w:rPr>
              <w:t>a</w:t>
            </w:r>
            <w:r w:rsidRPr="00BB32A0">
              <w:rPr>
                <w:rFonts w:ascii="Arial" w:hAnsi="Arial" w:cs="Arial"/>
                <w:spacing w:val="1"/>
                <w:sz w:val="24"/>
              </w:rPr>
              <w:t>s</w:t>
            </w:r>
            <w:r w:rsidRPr="00BB32A0">
              <w:rPr>
                <w:rFonts w:ascii="Arial" w:hAnsi="Arial" w:cs="Arial"/>
                <w:w w:val="99"/>
                <w:sz w:val="24"/>
              </w:rPr>
              <w:t>i</w:t>
            </w:r>
            <w:r w:rsidRPr="00BB32A0">
              <w:rPr>
                <w:rFonts w:ascii="Arial" w:hAnsi="Arial" w:cs="Arial"/>
                <w:spacing w:val="-1"/>
                <w:w w:val="99"/>
                <w:sz w:val="24"/>
              </w:rPr>
              <w:t>l</w:t>
            </w:r>
            <w:r w:rsidRPr="00BB32A0">
              <w:rPr>
                <w:rFonts w:ascii="Arial" w:hAnsi="Arial" w:cs="Arial"/>
                <w:w w:val="99"/>
                <w:sz w:val="24"/>
              </w:rPr>
              <w:t>e</w:t>
            </w:r>
            <w:r w:rsidRPr="00BB32A0">
              <w:rPr>
                <w:rFonts w:ascii="Arial" w:hAnsi="Arial" w:cs="Arial"/>
                <w:spacing w:val="2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pacing w:val="-1"/>
                <w:sz w:val="24"/>
              </w:rPr>
              <w:t>M</w:t>
            </w:r>
            <w:r w:rsidRPr="00BB32A0">
              <w:rPr>
                <w:rFonts w:ascii="Arial" w:hAnsi="Arial" w:cs="Arial"/>
                <w:w w:val="99"/>
                <w:sz w:val="24"/>
              </w:rPr>
              <w:t>i</w:t>
            </w:r>
            <w:r w:rsidRPr="00BB32A0">
              <w:rPr>
                <w:rFonts w:ascii="Arial" w:hAnsi="Arial" w:cs="Arial"/>
                <w:spacing w:val="-1"/>
                <w:w w:val="99"/>
                <w:sz w:val="24"/>
              </w:rPr>
              <w:t>l</w:t>
            </w:r>
            <w:r w:rsidRPr="00BB32A0">
              <w:rPr>
                <w:rFonts w:ascii="Arial" w:hAnsi="Arial" w:cs="Arial"/>
                <w:w w:val="99"/>
                <w:sz w:val="24"/>
              </w:rPr>
              <w:t>ea</w:t>
            </w:r>
            <w:r w:rsidRPr="00BB32A0">
              <w:rPr>
                <w:rFonts w:ascii="Arial" w:hAnsi="Arial" w:cs="Arial"/>
                <w:spacing w:val="19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>n</w:t>
            </w:r>
            <w:r w:rsidRPr="00BB32A0">
              <w:rPr>
                <w:rFonts w:ascii="Arial" w:hAnsi="Arial" w:cs="Arial"/>
                <w:sz w:val="24"/>
              </w:rPr>
              <w:t>r.</w:t>
            </w:r>
            <w:r w:rsidRPr="00BB32A0">
              <w:rPr>
                <w:rFonts w:ascii="Arial" w:hAnsi="Arial" w:cs="Arial"/>
                <w:spacing w:val="17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>1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 w:rsidRPr="00BB32A0">
              <w:rPr>
                <w:rFonts w:ascii="Arial" w:hAnsi="Arial" w:cs="Arial"/>
                <w:spacing w:val="17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pacing w:val="-1"/>
                <w:sz w:val="24"/>
              </w:rPr>
              <w:t>jud</w:t>
            </w:r>
            <w:r w:rsidRPr="00BB32A0">
              <w:rPr>
                <w:rFonts w:ascii="Arial" w:hAnsi="Arial" w:cs="Arial"/>
                <w:sz w:val="24"/>
              </w:rPr>
              <w:t>e</w:t>
            </w:r>
            <w:r w:rsidRPr="00BB32A0">
              <w:rPr>
                <w:rFonts w:ascii="Arial" w:hAnsi="Arial" w:cs="Arial"/>
                <w:w w:val="53"/>
                <w:sz w:val="24"/>
              </w:rPr>
              <w:t>ț</w:t>
            </w:r>
            <w:r w:rsidRPr="00BB32A0">
              <w:rPr>
                <w:rFonts w:ascii="Arial" w:hAnsi="Arial" w:cs="Arial"/>
                <w:spacing w:val="1"/>
                <w:w w:val="53"/>
                <w:sz w:val="24"/>
              </w:rPr>
              <w:t>u</w:t>
            </w:r>
            <w:r w:rsidRPr="00BB32A0">
              <w:rPr>
                <w:rFonts w:ascii="Arial" w:hAnsi="Arial" w:cs="Arial"/>
                <w:sz w:val="24"/>
              </w:rPr>
              <w:t>l</w:t>
            </w:r>
            <w:r w:rsidRPr="00BB32A0">
              <w:rPr>
                <w:rFonts w:ascii="Arial" w:hAnsi="Arial" w:cs="Arial"/>
                <w:spacing w:val="16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pacing w:val="1"/>
                <w:sz w:val="24"/>
              </w:rPr>
              <w:t>A</w:t>
            </w:r>
            <w:r w:rsidRPr="00BB32A0">
              <w:rPr>
                <w:rFonts w:ascii="Arial" w:hAnsi="Arial" w:cs="Arial"/>
                <w:sz w:val="24"/>
              </w:rPr>
              <w:t>rge</w:t>
            </w:r>
            <w:r w:rsidRPr="00BB32A0">
              <w:rPr>
                <w:rFonts w:ascii="Arial" w:hAnsi="Arial" w:cs="Arial"/>
                <w:w w:val="50"/>
                <w:sz w:val="24"/>
              </w:rPr>
              <w:t>ș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 w:rsidRPr="00BB32A0">
              <w:rPr>
                <w:rFonts w:ascii="Arial" w:hAnsi="Arial" w:cs="Arial"/>
                <w:spacing w:val="17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>repre</w:t>
            </w:r>
            <w:r w:rsidRPr="00BB32A0">
              <w:rPr>
                <w:rFonts w:ascii="Arial" w:hAnsi="Arial" w:cs="Arial"/>
                <w:spacing w:val="-3"/>
                <w:w w:val="99"/>
                <w:sz w:val="24"/>
              </w:rPr>
              <w:t>z</w:t>
            </w:r>
            <w:r w:rsidRPr="00BB32A0">
              <w:rPr>
                <w:rFonts w:ascii="Arial" w:hAnsi="Arial" w:cs="Arial"/>
                <w:w w:val="99"/>
                <w:sz w:val="24"/>
              </w:rPr>
              <w:t>en</w:t>
            </w:r>
            <w:r w:rsidRPr="00BB32A0">
              <w:rPr>
                <w:rFonts w:ascii="Arial" w:hAnsi="Arial" w:cs="Arial"/>
                <w:spacing w:val="-2"/>
                <w:sz w:val="24"/>
              </w:rPr>
              <w:t>t</w:t>
            </w:r>
            <w:r w:rsidRPr="00BB32A0">
              <w:rPr>
                <w:rFonts w:ascii="Arial" w:hAnsi="Arial" w:cs="Arial"/>
                <w:spacing w:val="-2"/>
                <w:w w:val="99"/>
                <w:sz w:val="24"/>
              </w:rPr>
              <w:t>a</w:t>
            </w:r>
            <w:r w:rsidRPr="00BB32A0">
              <w:rPr>
                <w:rFonts w:ascii="Arial" w:hAnsi="Arial" w:cs="Arial"/>
                <w:sz w:val="24"/>
              </w:rPr>
              <w:t>t de</w:t>
            </w:r>
            <w:r w:rsidRPr="00BB32A0">
              <w:rPr>
                <w:rFonts w:ascii="Arial" w:hAnsi="Arial" w:cs="Arial"/>
                <w:spacing w:val="65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domnul</w:t>
            </w:r>
            <w:r w:rsidRPr="00BB32A0">
              <w:rPr>
                <w:rFonts w:ascii="Arial" w:hAnsi="Arial" w:cs="Arial"/>
                <w:spacing w:val="66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MÂNZÂNĂ</w:t>
            </w:r>
            <w:r w:rsidRPr="00BB32A0">
              <w:rPr>
                <w:rFonts w:ascii="Arial" w:hAnsi="Arial" w:cs="Arial"/>
                <w:spacing w:val="66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ION,</w:t>
            </w:r>
            <w:r w:rsidRPr="00BB32A0">
              <w:rPr>
                <w:rFonts w:ascii="Arial" w:hAnsi="Arial" w:cs="Arial"/>
                <w:spacing w:val="63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</w:t>
            </w:r>
            <w:r w:rsidRPr="00BB32A0">
              <w:rPr>
                <w:rFonts w:ascii="Arial" w:hAnsi="Arial" w:cs="Arial"/>
                <w:spacing w:val="65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calitate</w:t>
            </w:r>
            <w:r w:rsidRPr="00BB32A0">
              <w:rPr>
                <w:rFonts w:ascii="Arial" w:hAnsi="Arial" w:cs="Arial"/>
                <w:spacing w:val="66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</w:t>
            </w:r>
          </w:p>
          <w:p w14:paraId="1332EDE5" w14:textId="77777777" w:rsidR="006C2D24" w:rsidRPr="00BB32A0" w:rsidRDefault="006C2D24" w:rsidP="00393D1C">
            <w:pPr>
              <w:pStyle w:val="TableParagraph"/>
              <w:spacing w:line="274" w:lineRule="exact"/>
              <w:ind w:left="108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Președinte</w:t>
            </w:r>
          </w:p>
        </w:tc>
        <w:tc>
          <w:tcPr>
            <w:tcW w:w="2611" w:type="dxa"/>
          </w:tcPr>
          <w:p w14:paraId="23DD2024" w14:textId="77777777" w:rsidR="006C2D24" w:rsidRPr="00BB32A0" w:rsidRDefault="006C2D24" w:rsidP="00393D1C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C2D24" w:rsidRPr="00BB32A0" w14:paraId="7D4EAAD5" w14:textId="77777777" w:rsidTr="00393D1C">
        <w:trPr>
          <w:trHeight w:val="1281"/>
        </w:trPr>
        <w:tc>
          <w:tcPr>
            <w:tcW w:w="626" w:type="dxa"/>
          </w:tcPr>
          <w:p w14:paraId="6E00BD86" w14:textId="77777777" w:rsidR="006C2D24" w:rsidRPr="00BB32A0" w:rsidRDefault="006C2D24" w:rsidP="00393D1C">
            <w:pPr>
              <w:pStyle w:val="TableParagraph"/>
              <w:ind w:left="6"/>
              <w:jc w:val="center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w w:val="99"/>
                <w:sz w:val="24"/>
              </w:rPr>
              <w:t>2</w:t>
            </w:r>
          </w:p>
        </w:tc>
        <w:tc>
          <w:tcPr>
            <w:tcW w:w="1466" w:type="dxa"/>
          </w:tcPr>
          <w:p w14:paraId="2D73BEC8" w14:textId="77777777" w:rsidR="006C2D24" w:rsidRPr="00BB32A0" w:rsidRDefault="006C2D24" w:rsidP="00393D1C">
            <w:pPr>
              <w:pStyle w:val="TableParagraph"/>
              <w:ind w:left="139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w w:val="95"/>
                <w:sz w:val="24"/>
              </w:rPr>
              <w:t>Pitești</w:t>
            </w:r>
          </w:p>
        </w:tc>
        <w:tc>
          <w:tcPr>
            <w:tcW w:w="5050" w:type="dxa"/>
          </w:tcPr>
          <w:p w14:paraId="4C6AD74C" w14:textId="77777777" w:rsidR="006C2D24" w:rsidRPr="00BB32A0" w:rsidRDefault="006C2D24" w:rsidP="00393D1C">
            <w:pPr>
              <w:pStyle w:val="TableParagraph"/>
              <w:spacing w:line="276" w:lineRule="auto"/>
              <w:ind w:left="108" w:right="92"/>
              <w:jc w:val="both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MUNICIPIUL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PITEȘTI,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cu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sediul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str.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V</w:t>
            </w:r>
            <w:r w:rsidRPr="00BB32A0">
              <w:rPr>
                <w:rFonts w:ascii="Arial" w:hAnsi="Arial" w:cs="Arial"/>
                <w:w w:val="99"/>
                <w:sz w:val="24"/>
              </w:rPr>
              <w:t>ictor</w:t>
            </w:r>
            <w:r w:rsidRPr="00BB32A0">
              <w:rPr>
                <w:rFonts w:ascii="Arial" w:hAnsi="Arial" w:cs="Arial"/>
                <w:spacing w:val="-2"/>
                <w:w w:val="99"/>
                <w:sz w:val="24"/>
              </w:rPr>
              <w:t>i</w:t>
            </w:r>
            <w:r w:rsidRPr="00BB32A0">
              <w:rPr>
                <w:rFonts w:ascii="Arial" w:hAnsi="Arial" w:cs="Arial"/>
                <w:spacing w:val="2"/>
                <w:w w:val="99"/>
                <w:sz w:val="24"/>
              </w:rPr>
              <w:t>e</w:t>
            </w:r>
            <w:r w:rsidRPr="00BB32A0">
              <w:rPr>
                <w:rFonts w:ascii="Arial" w:hAnsi="Arial" w:cs="Arial"/>
                <w:w w:val="99"/>
                <w:sz w:val="24"/>
              </w:rPr>
              <w:t>i</w:t>
            </w:r>
            <w:r w:rsidRPr="00BB32A0">
              <w:rPr>
                <w:rFonts w:ascii="Arial" w:hAnsi="Arial" w:cs="Arial"/>
                <w:spacing w:val="14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nr.</w:t>
            </w:r>
            <w:r w:rsidRPr="00BB32A0">
              <w:rPr>
                <w:rFonts w:ascii="Arial" w:hAnsi="Arial" w:cs="Arial"/>
                <w:spacing w:val="1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24,</w:t>
            </w:r>
            <w:r w:rsidRPr="00BB32A0">
              <w:rPr>
                <w:rFonts w:ascii="Arial" w:hAnsi="Arial" w:cs="Arial"/>
                <w:spacing w:val="1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pacing w:val="-1"/>
                <w:sz w:val="24"/>
              </w:rPr>
              <w:t>jud</w:t>
            </w:r>
            <w:r w:rsidRPr="00BB32A0">
              <w:rPr>
                <w:rFonts w:ascii="Arial" w:hAnsi="Arial" w:cs="Arial"/>
                <w:sz w:val="24"/>
              </w:rPr>
              <w:t>e</w:t>
            </w:r>
            <w:r w:rsidRPr="00BB32A0">
              <w:rPr>
                <w:rFonts w:ascii="Arial" w:hAnsi="Arial" w:cs="Arial"/>
                <w:w w:val="53"/>
                <w:sz w:val="24"/>
              </w:rPr>
              <w:t>ț</w:t>
            </w:r>
            <w:r w:rsidRPr="00BB32A0">
              <w:rPr>
                <w:rFonts w:ascii="Arial" w:hAnsi="Arial" w:cs="Arial"/>
                <w:spacing w:val="1"/>
                <w:w w:val="53"/>
                <w:sz w:val="24"/>
              </w:rPr>
              <w:t>u</w:t>
            </w:r>
            <w:r w:rsidRPr="00BB32A0">
              <w:rPr>
                <w:rFonts w:ascii="Arial" w:hAnsi="Arial" w:cs="Arial"/>
                <w:sz w:val="24"/>
              </w:rPr>
              <w:t>l</w:t>
            </w:r>
            <w:r w:rsidRPr="00BB32A0">
              <w:rPr>
                <w:rFonts w:ascii="Arial" w:hAnsi="Arial" w:cs="Arial"/>
                <w:spacing w:val="13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Arge</w:t>
            </w:r>
            <w:r w:rsidRPr="00BB32A0">
              <w:rPr>
                <w:rFonts w:ascii="Arial" w:hAnsi="Arial" w:cs="Arial"/>
                <w:w w:val="50"/>
                <w:sz w:val="24"/>
              </w:rPr>
              <w:t>ș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 w:rsidRPr="00BB32A0">
              <w:rPr>
                <w:rFonts w:ascii="Arial" w:hAnsi="Arial" w:cs="Arial"/>
                <w:spacing w:val="13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>repre</w:t>
            </w:r>
            <w:r w:rsidRPr="00BB32A0">
              <w:rPr>
                <w:rFonts w:ascii="Arial" w:hAnsi="Arial" w:cs="Arial"/>
                <w:spacing w:val="-3"/>
                <w:w w:val="99"/>
                <w:sz w:val="24"/>
              </w:rPr>
              <w:t>z</w:t>
            </w:r>
            <w:r w:rsidRPr="00BB32A0">
              <w:rPr>
                <w:rFonts w:ascii="Arial" w:hAnsi="Arial" w:cs="Arial"/>
                <w:w w:val="99"/>
                <w:sz w:val="24"/>
              </w:rPr>
              <w:t>en</w:t>
            </w:r>
            <w:r w:rsidRPr="00BB32A0">
              <w:rPr>
                <w:rFonts w:ascii="Arial" w:hAnsi="Arial" w:cs="Arial"/>
                <w:spacing w:val="-2"/>
                <w:sz w:val="24"/>
              </w:rPr>
              <w:t>t</w:t>
            </w:r>
            <w:r w:rsidRPr="00BB32A0">
              <w:rPr>
                <w:rFonts w:ascii="Arial" w:hAnsi="Arial" w:cs="Arial"/>
                <w:w w:val="99"/>
                <w:sz w:val="24"/>
              </w:rPr>
              <w:t>a</w:t>
            </w:r>
            <w:r w:rsidRPr="00BB32A0">
              <w:rPr>
                <w:rFonts w:ascii="Arial" w:hAnsi="Arial" w:cs="Arial"/>
                <w:sz w:val="24"/>
              </w:rPr>
              <w:t>t</w:t>
            </w:r>
            <w:r w:rsidRPr="00BB32A0">
              <w:rPr>
                <w:rFonts w:ascii="Arial" w:hAnsi="Arial" w:cs="Arial"/>
                <w:spacing w:val="1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 xml:space="preserve">de </w:t>
            </w:r>
            <w:r w:rsidRPr="00BB32A0">
              <w:rPr>
                <w:rFonts w:ascii="Arial" w:hAnsi="Arial" w:cs="Arial"/>
                <w:sz w:val="24"/>
              </w:rPr>
              <w:t>domnul</w:t>
            </w:r>
            <w:r w:rsidRPr="00BB32A0">
              <w:rPr>
                <w:rFonts w:ascii="Arial" w:hAnsi="Arial" w:cs="Arial"/>
                <w:spacing w:val="6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GENTEA</w:t>
            </w:r>
            <w:r w:rsidRPr="00BB32A0">
              <w:rPr>
                <w:rFonts w:ascii="Arial" w:hAnsi="Arial" w:cs="Arial"/>
                <w:spacing w:val="6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CRISTIAN,</w:t>
            </w:r>
            <w:r w:rsidRPr="00BB32A0">
              <w:rPr>
                <w:rFonts w:ascii="Arial" w:hAnsi="Arial" w:cs="Arial"/>
                <w:spacing w:val="6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</w:t>
            </w:r>
            <w:r w:rsidRPr="00BB32A0">
              <w:rPr>
                <w:rFonts w:ascii="Arial" w:hAnsi="Arial" w:cs="Arial"/>
                <w:spacing w:val="6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calitate</w:t>
            </w:r>
            <w:r w:rsidRPr="00BB32A0">
              <w:rPr>
                <w:rFonts w:ascii="Arial" w:hAnsi="Arial" w:cs="Arial"/>
                <w:spacing w:val="58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</w:t>
            </w:r>
          </w:p>
          <w:p w14:paraId="39D253E1" w14:textId="77777777" w:rsidR="006C2D24" w:rsidRPr="00BB32A0" w:rsidRDefault="006C2D24" w:rsidP="00393D1C">
            <w:pPr>
              <w:pStyle w:val="TableParagraph"/>
              <w:spacing w:line="274" w:lineRule="exact"/>
              <w:ind w:left="108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Primar</w:t>
            </w:r>
          </w:p>
        </w:tc>
        <w:tc>
          <w:tcPr>
            <w:tcW w:w="2611" w:type="dxa"/>
          </w:tcPr>
          <w:p w14:paraId="54E8AD56" w14:textId="77777777" w:rsidR="006C2D24" w:rsidRPr="00BB32A0" w:rsidRDefault="006C2D24" w:rsidP="00393D1C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C2D24" w:rsidRPr="00BB32A0" w14:paraId="4692C78D" w14:textId="77777777" w:rsidTr="00393D1C">
        <w:trPr>
          <w:trHeight w:val="1377"/>
        </w:trPr>
        <w:tc>
          <w:tcPr>
            <w:tcW w:w="626" w:type="dxa"/>
          </w:tcPr>
          <w:p w14:paraId="4DFCB17A" w14:textId="77777777" w:rsidR="006C2D24" w:rsidRPr="00BB32A0" w:rsidRDefault="006C2D24" w:rsidP="00393D1C">
            <w:pPr>
              <w:pStyle w:val="TableParagraph"/>
              <w:spacing w:before="2"/>
              <w:ind w:left="6"/>
              <w:jc w:val="center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w w:val="99"/>
                <w:sz w:val="24"/>
              </w:rPr>
              <w:t>3</w:t>
            </w:r>
          </w:p>
        </w:tc>
        <w:tc>
          <w:tcPr>
            <w:tcW w:w="1466" w:type="dxa"/>
          </w:tcPr>
          <w:p w14:paraId="72317826" w14:textId="77777777" w:rsidR="006C2D24" w:rsidRPr="00BB32A0" w:rsidRDefault="006C2D24" w:rsidP="00393D1C">
            <w:pPr>
              <w:pStyle w:val="TableParagraph"/>
              <w:spacing w:before="2"/>
              <w:ind w:left="139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Bascov</w:t>
            </w:r>
          </w:p>
        </w:tc>
        <w:tc>
          <w:tcPr>
            <w:tcW w:w="5050" w:type="dxa"/>
          </w:tcPr>
          <w:p w14:paraId="6EDB3A0B" w14:textId="77777777" w:rsidR="006C2D24" w:rsidRPr="00BB32A0" w:rsidRDefault="006C2D24" w:rsidP="00393D1C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COMUNA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BASCOV,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cu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sediul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Comuna</w:t>
            </w:r>
            <w:r w:rsidRPr="00BB32A0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0"/>
                <w:sz w:val="24"/>
              </w:rPr>
              <w:t>Bascov,</w:t>
            </w:r>
            <w:r w:rsidRPr="00BB32A0">
              <w:rPr>
                <w:rFonts w:ascii="Arial" w:hAnsi="Arial" w:cs="Arial"/>
                <w:spacing w:val="1"/>
                <w:w w:val="9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0"/>
                <w:sz w:val="24"/>
              </w:rPr>
              <w:t>str.</w:t>
            </w:r>
            <w:r w:rsidRPr="00BB32A0">
              <w:rPr>
                <w:rFonts w:ascii="Arial" w:hAnsi="Arial" w:cs="Arial"/>
                <w:spacing w:val="1"/>
                <w:w w:val="9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0"/>
                <w:sz w:val="24"/>
              </w:rPr>
              <w:t>Păușești-DN,</w:t>
            </w:r>
            <w:r w:rsidRPr="00BB32A0">
              <w:rPr>
                <w:rFonts w:ascii="Arial" w:hAnsi="Arial" w:cs="Arial"/>
                <w:spacing w:val="1"/>
                <w:w w:val="9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0"/>
                <w:sz w:val="24"/>
              </w:rPr>
              <w:t>nr.</w:t>
            </w:r>
            <w:r w:rsidRPr="00BB32A0">
              <w:rPr>
                <w:rFonts w:ascii="Arial" w:hAnsi="Arial" w:cs="Arial"/>
                <w:spacing w:val="1"/>
                <w:w w:val="9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0"/>
                <w:sz w:val="24"/>
              </w:rPr>
              <w:t>125,</w:t>
            </w:r>
            <w:r w:rsidRPr="00BB32A0">
              <w:rPr>
                <w:rFonts w:ascii="Arial" w:hAnsi="Arial" w:cs="Arial"/>
                <w:spacing w:val="1"/>
                <w:w w:val="9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0"/>
                <w:sz w:val="24"/>
              </w:rPr>
              <w:t>Judeţul</w:t>
            </w:r>
            <w:r w:rsidRPr="00BB32A0">
              <w:rPr>
                <w:rFonts w:ascii="Arial" w:hAnsi="Arial" w:cs="Arial"/>
                <w:spacing w:val="1"/>
                <w:w w:val="9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Arge</w:t>
            </w:r>
            <w:r w:rsidRPr="00BB32A0">
              <w:rPr>
                <w:rFonts w:ascii="Arial" w:hAnsi="Arial" w:cs="Arial"/>
                <w:spacing w:val="1"/>
                <w:w w:val="50"/>
                <w:sz w:val="24"/>
              </w:rPr>
              <w:t>ș</w:t>
            </w:r>
            <w:r w:rsidRPr="00BB32A0">
              <w:rPr>
                <w:rFonts w:ascii="Arial" w:hAnsi="Arial" w:cs="Arial"/>
                <w:sz w:val="24"/>
              </w:rPr>
              <w:t xml:space="preserve">,  </w:t>
            </w:r>
            <w:r w:rsidRPr="00BB32A0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pacing w:val="-1"/>
                <w:sz w:val="24"/>
              </w:rPr>
              <w:t>r</w:t>
            </w:r>
            <w:r w:rsidRPr="00BB32A0">
              <w:rPr>
                <w:rFonts w:ascii="Arial" w:hAnsi="Arial" w:cs="Arial"/>
                <w:sz w:val="24"/>
              </w:rPr>
              <w:t>epre</w:t>
            </w:r>
            <w:r w:rsidRPr="00BB32A0">
              <w:rPr>
                <w:rFonts w:ascii="Arial" w:hAnsi="Arial" w:cs="Arial"/>
                <w:spacing w:val="-3"/>
                <w:sz w:val="24"/>
              </w:rPr>
              <w:t>z</w:t>
            </w:r>
            <w:r w:rsidRPr="00BB32A0">
              <w:rPr>
                <w:rFonts w:ascii="Arial" w:hAnsi="Arial" w:cs="Arial"/>
                <w:sz w:val="24"/>
              </w:rPr>
              <w:t>en</w:t>
            </w:r>
            <w:r w:rsidRPr="00BB32A0">
              <w:rPr>
                <w:rFonts w:ascii="Arial" w:hAnsi="Arial" w:cs="Arial"/>
                <w:spacing w:val="-2"/>
                <w:sz w:val="24"/>
              </w:rPr>
              <w:t>t</w:t>
            </w:r>
            <w:r w:rsidRPr="00BB32A0">
              <w:rPr>
                <w:rFonts w:ascii="Arial" w:hAnsi="Arial" w:cs="Arial"/>
                <w:sz w:val="24"/>
              </w:rPr>
              <w:t>a</w:t>
            </w:r>
            <w:r w:rsidRPr="00BB32A0">
              <w:rPr>
                <w:rFonts w:ascii="Arial" w:hAnsi="Arial" w:cs="Arial"/>
                <w:w w:val="65"/>
                <w:sz w:val="24"/>
              </w:rPr>
              <w:t>tă</w:t>
            </w:r>
            <w:r w:rsidRPr="00BB32A0">
              <w:rPr>
                <w:rFonts w:ascii="Arial" w:hAnsi="Arial" w:cs="Arial"/>
                <w:spacing w:val="-15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</w:t>
            </w:r>
            <w:r w:rsidRPr="00BB32A0">
              <w:rPr>
                <w:rFonts w:ascii="Arial" w:hAnsi="Arial" w:cs="Arial"/>
                <w:spacing w:val="-2"/>
                <w:sz w:val="24"/>
              </w:rPr>
              <w:t>o</w:t>
            </w:r>
            <w:r w:rsidRPr="00BB32A0">
              <w:rPr>
                <w:rFonts w:ascii="Arial" w:hAnsi="Arial" w:cs="Arial"/>
                <w:spacing w:val="4"/>
                <w:sz w:val="24"/>
              </w:rPr>
              <w:t>m</w:t>
            </w:r>
            <w:r w:rsidRPr="00BB32A0">
              <w:rPr>
                <w:rFonts w:ascii="Arial" w:hAnsi="Arial" w:cs="Arial"/>
                <w:spacing w:val="-2"/>
                <w:w w:val="99"/>
                <w:sz w:val="24"/>
              </w:rPr>
              <w:t>n</w:t>
            </w:r>
            <w:r w:rsidRPr="00BB32A0">
              <w:rPr>
                <w:rFonts w:ascii="Arial" w:hAnsi="Arial" w:cs="Arial"/>
                <w:w w:val="99"/>
                <w:sz w:val="24"/>
              </w:rPr>
              <w:t>ul</w:t>
            </w:r>
            <w:r>
              <w:rPr>
                <w:rFonts w:ascii="Arial" w:hAnsi="Arial" w:cs="Arial"/>
                <w:spacing w:val="-14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STA</w:t>
            </w:r>
            <w:r w:rsidRPr="00BB32A0">
              <w:rPr>
                <w:rFonts w:ascii="Arial" w:hAnsi="Arial" w:cs="Arial"/>
                <w:spacing w:val="-1"/>
                <w:w w:val="99"/>
                <w:sz w:val="24"/>
              </w:rPr>
              <w:t xml:space="preserve">NCU </w:t>
            </w:r>
            <w:r w:rsidRPr="00BB32A0">
              <w:rPr>
                <w:rFonts w:ascii="Arial" w:hAnsi="Arial" w:cs="Arial"/>
                <w:sz w:val="24"/>
              </w:rPr>
              <w:t>GHEORGHE,</w:t>
            </w:r>
            <w:r w:rsidRPr="00BB32A0">
              <w:rPr>
                <w:rFonts w:ascii="Arial" w:hAnsi="Arial" w:cs="Arial"/>
                <w:spacing w:val="1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 calitate</w:t>
            </w:r>
            <w:r w:rsidRPr="00BB32A0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 Primar</w:t>
            </w:r>
          </w:p>
        </w:tc>
        <w:tc>
          <w:tcPr>
            <w:tcW w:w="2611" w:type="dxa"/>
          </w:tcPr>
          <w:p w14:paraId="6B4EBC18" w14:textId="77777777" w:rsidR="006C2D24" w:rsidRPr="00BB32A0" w:rsidRDefault="006C2D24" w:rsidP="00393D1C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C2D24" w:rsidRPr="00BB32A0" w14:paraId="396729A7" w14:textId="77777777" w:rsidTr="00393D1C">
        <w:trPr>
          <w:trHeight w:val="1269"/>
        </w:trPr>
        <w:tc>
          <w:tcPr>
            <w:tcW w:w="626" w:type="dxa"/>
          </w:tcPr>
          <w:p w14:paraId="07FE362E" w14:textId="77777777" w:rsidR="006C2D24" w:rsidRPr="00BB32A0" w:rsidRDefault="006C2D24" w:rsidP="00393D1C">
            <w:pPr>
              <w:pStyle w:val="TableParagraph"/>
              <w:ind w:left="6"/>
              <w:jc w:val="center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w w:val="99"/>
                <w:sz w:val="24"/>
              </w:rPr>
              <w:t>4</w:t>
            </w:r>
          </w:p>
        </w:tc>
        <w:tc>
          <w:tcPr>
            <w:tcW w:w="1466" w:type="dxa"/>
          </w:tcPr>
          <w:p w14:paraId="3E7140E7" w14:textId="77777777" w:rsidR="006C2D24" w:rsidRPr="00BB32A0" w:rsidRDefault="006C2D24" w:rsidP="00393D1C">
            <w:pPr>
              <w:pStyle w:val="TableParagraph"/>
              <w:ind w:left="139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Bradu</w:t>
            </w:r>
          </w:p>
        </w:tc>
        <w:tc>
          <w:tcPr>
            <w:tcW w:w="5050" w:type="dxa"/>
          </w:tcPr>
          <w:p w14:paraId="19D3AE9E" w14:textId="77777777" w:rsidR="006C2D24" w:rsidRPr="00BB32A0" w:rsidRDefault="006C2D24" w:rsidP="00393D1C">
            <w:pPr>
              <w:pStyle w:val="TableParagraph"/>
              <w:spacing w:line="276" w:lineRule="auto"/>
              <w:ind w:left="108" w:right="210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COMUNA BRADU, cu sediul în Comuna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B</w:t>
            </w:r>
            <w:r w:rsidRPr="00BB32A0">
              <w:rPr>
                <w:rFonts w:ascii="Arial" w:hAnsi="Arial" w:cs="Arial"/>
                <w:w w:val="99"/>
                <w:sz w:val="24"/>
              </w:rPr>
              <w:t>rad</w:t>
            </w:r>
            <w:r w:rsidRPr="00BB32A0">
              <w:rPr>
                <w:rFonts w:ascii="Arial" w:hAnsi="Arial" w:cs="Arial"/>
                <w:spacing w:val="2"/>
                <w:w w:val="99"/>
                <w:sz w:val="24"/>
              </w:rPr>
              <w:t>u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 w:rsidRPr="00BB32A0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 xml:space="preserve">str. </w:t>
            </w:r>
            <w:r w:rsidRPr="00BB32A0">
              <w:rPr>
                <w:rFonts w:ascii="Arial" w:hAnsi="Arial" w:cs="Arial"/>
                <w:spacing w:val="1"/>
                <w:sz w:val="24"/>
              </w:rPr>
              <w:t>P</w:t>
            </w:r>
            <w:r w:rsidRPr="00BB32A0">
              <w:rPr>
                <w:rFonts w:ascii="Arial" w:hAnsi="Arial" w:cs="Arial"/>
                <w:sz w:val="24"/>
              </w:rPr>
              <w:t>r</w:t>
            </w:r>
            <w:r w:rsidRPr="00BB32A0">
              <w:rPr>
                <w:rFonts w:ascii="Arial" w:hAnsi="Arial" w:cs="Arial"/>
                <w:spacing w:val="-2"/>
                <w:sz w:val="24"/>
              </w:rPr>
              <w:t>i</w:t>
            </w:r>
            <w:r w:rsidRPr="00BB32A0">
              <w:rPr>
                <w:rFonts w:ascii="Arial" w:hAnsi="Arial" w:cs="Arial"/>
                <w:sz w:val="24"/>
              </w:rPr>
              <w:t>nci</w:t>
            </w:r>
            <w:r w:rsidRPr="00BB32A0">
              <w:rPr>
                <w:rFonts w:ascii="Arial" w:hAnsi="Arial" w:cs="Arial"/>
                <w:spacing w:val="-2"/>
                <w:sz w:val="24"/>
              </w:rPr>
              <w:t>p</w:t>
            </w:r>
            <w:r w:rsidRPr="00BB32A0">
              <w:rPr>
                <w:rFonts w:ascii="Arial" w:hAnsi="Arial" w:cs="Arial"/>
                <w:sz w:val="24"/>
              </w:rPr>
              <w:t>a</w:t>
            </w:r>
            <w:r w:rsidRPr="00BB32A0">
              <w:rPr>
                <w:rFonts w:ascii="Arial" w:hAnsi="Arial" w:cs="Arial"/>
                <w:spacing w:val="-1"/>
                <w:w w:val="63"/>
                <w:sz w:val="24"/>
              </w:rPr>
              <w:t>l</w:t>
            </w:r>
            <w:r w:rsidRPr="00BB32A0">
              <w:rPr>
                <w:rFonts w:ascii="Arial" w:hAnsi="Arial" w:cs="Arial"/>
                <w:w w:val="63"/>
                <w:sz w:val="24"/>
              </w:rPr>
              <w:t>ă</w:t>
            </w:r>
            <w:r w:rsidRPr="00BB32A0">
              <w:rPr>
                <w:rFonts w:ascii="Arial" w:hAnsi="Arial" w:cs="Arial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pacing w:val="-2"/>
                <w:sz w:val="24"/>
              </w:rPr>
              <w:t>n</w:t>
            </w:r>
            <w:r w:rsidRPr="00BB32A0">
              <w:rPr>
                <w:rFonts w:ascii="Arial" w:hAnsi="Arial" w:cs="Arial"/>
                <w:sz w:val="24"/>
              </w:rPr>
              <w:t xml:space="preserve">r. </w:t>
            </w:r>
            <w:r w:rsidRPr="00BB32A0">
              <w:rPr>
                <w:rFonts w:ascii="Arial" w:hAnsi="Arial" w:cs="Arial"/>
                <w:w w:val="99"/>
                <w:sz w:val="24"/>
              </w:rPr>
              <w:t>36</w:t>
            </w:r>
            <w:r w:rsidRPr="00BB32A0">
              <w:rPr>
                <w:rFonts w:ascii="Arial" w:hAnsi="Arial" w:cs="Arial"/>
                <w:spacing w:val="2"/>
                <w:w w:val="99"/>
                <w:sz w:val="24"/>
              </w:rPr>
              <w:t>4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 w:rsidRPr="00BB32A0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>J</w:t>
            </w:r>
            <w:r w:rsidRPr="00BB32A0">
              <w:rPr>
                <w:rFonts w:ascii="Arial" w:hAnsi="Arial" w:cs="Arial"/>
                <w:spacing w:val="1"/>
                <w:w w:val="99"/>
                <w:sz w:val="24"/>
              </w:rPr>
              <w:t>u</w:t>
            </w:r>
            <w:r w:rsidRPr="00BB32A0">
              <w:rPr>
                <w:rFonts w:ascii="Arial" w:hAnsi="Arial" w:cs="Arial"/>
                <w:spacing w:val="-2"/>
                <w:sz w:val="24"/>
              </w:rPr>
              <w:t>d</w:t>
            </w:r>
            <w:r w:rsidRPr="00BB32A0">
              <w:rPr>
                <w:rFonts w:ascii="Arial" w:hAnsi="Arial" w:cs="Arial"/>
                <w:sz w:val="24"/>
              </w:rPr>
              <w:t>e</w:t>
            </w:r>
            <w:r w:rsidRPr="00BB32A0">
              <w:rPr>
                <w:rFonts w:ascii="Arial" w:hAnsi="Arial" w:cs="Arial"/>
                <w:w w:val="53"/>
                <w:sz w:val="24"/>
              </w:rPr>
              <w:t>ţ</w:t>
            </w:r>
            <w:r w:rsidRPr="00BB32A0">
              <w:rPr>
                <w:rFonts w:ascii="Arial" w:hAnsi="Arial" w:cs="Arial"/>
                <w:spacing w:val="1"/>
                <w:w w:val="53"/>
                <w:sz w:val="24"/>
              </w:rPr>
              <w:t>u</w:t>
            </w:r>
            <w:r w:rsidRPr="00BB32A0">
              <w:rPr>
                <w:rFonts w:ascii="Arial" w:hAnsi="Arial" w:cs="Arial"/>
                <w:sz w:val="24"/>
              </w:rPr>
              <w:t>l</w:t>
            </w:r>
            <w:r w:rsidRPr="00BB32A0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A</w:t>
            </w:r>
            <w:r w:rsidRPr="00BB32A0">
              <w:rPr>
                <w:rFonts w:ascii="Arial" w:hAnsi="Arial" w:cs="Arial"/>
                <w:w w:val="99"/>
                <w:sz w:val="24"/>
              </w:rPr>
              <w:t>rg</w:t>
            </w:r>
            <w:r w:rsidRPr="00BB32A0">
              <w:rPr>
                <w:rFonts w:ascii="Arial" w:hAnsi="Arial" w:cs="Arial"/>
                <w:spacing w:val="1"/>
                <w:w w:val="99"/>
                <w:sz w:val="24"/>
              </w:rPr>
              <w:t>e</w:t>
            </w:r>
            <w:r w:rsidRPr="00BB32A0">
              <w:rPr>
                <w:rFonts w:ascii="Arial" w:hAnsi="Arial" w:cs="Arial"/>
                <w:w w:val="50"/>
                <w:sz w:val="24"/>
              </w:rPr>
              <w:t>ș</w:t>
            </w:r>
            <w:r w:rsidRPr="00BB32A0">
              <w:rPr>
                <w:rFonts w:ascii="Arial" w:hAnsi="Arial" w:cs="Arial"/>
                <w:sz w:val="24"/>
              </w:rPr>
              <w:t>, reprezentată</w:t>
            </w:r>
            <w:r w:rsidRPr="00BB32A0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</w:t>
            </w:r>
            <w:r w:rsidRPr="00BB32A0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domnul</w:t>
            </w:r>
            <w:r w:rsidRPr="00BB32A0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STROE</w:t>
            </w:r>
            <w:r w:rsidRPr="00BB32A0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DAN,</w:t>
            </w:r>
          </w:p>
          <w:p w14:paraId="68DEAEED" w14:textId="77777777" w:rsidR="006C2D24" w:rsidRPr="00BB32A0" w:rsidRDefault="006C2D24" w:rsidP="00393D1C">
            <w:pPr>
              <w:pStyle w:val="TableParagraph"/>
              <w:spacing w:before="1"/>
              <w:ind w:left="108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în</w:t>
            </w:r>
            <w:r w:rsidRPr="00BB32A0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calitate</w:t>
            </w:r>
            <w:r w:rsidRPr="00BB32A0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</w:t>
            </w:r>
            <w:r w:rsidRPr="00BB32A0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Primar</w:t>
            </w:r>
          </w:p>
        </w:tc>
        <w:tc>
          <w:tcPr>
            <w:tcW w:w="2611" w:type="dxa"/>
          </w:tcPr>
          <w:p w14:paraId="41E99789" w14:textId="77777777" w:rsidR="006C2D24" w:rsidRPr="00BB32A0" w:rsidRDefault="006C2D24" w:rsidP="00393D1C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6C2D24" w:rsidRPr="00BB32A0" w14:paraId="1369821A" w14:textId="77777777" w:rsidTr="00393D1C">
        <w:trPr>
          <w:trHeight w:val="1271"/>
        </w:trPr>
        <w:tc>
          <w:tcPr>
            <w:tcW w:w="626" w:type="dxa"/>
          </w:tcPr>
          <w:p w14:paraId="45B5BF10" w14:textId="77777777" w:rsidR="006C2D24" w:rsidRPr="00BB32A0" w:rsidRDefault="006C2D24" w:rsidP="00393D1C">
            <w:pPr>
              <w:pStyle w:val="TableParagraph"/>
              <w:spacing w:before="2"/>
              <w:ind w:left="6"/>
              <w:jc w:val="center"/>
              <w:rPr>
                <w:rFonts w:ascii="Arial" w:hAnsi="Arial" w:cs="Arial"/>
                <w:b/>
                <w:sz w:val="24"/>
              </w:rPr>
            </w:pPr>
            <w:r w:rsidRPr="00BB32A0">
              <w:rPr>
                <w:rFonts w:ascii="Arial" w:hAnsi="Arial" w:cs="Arial"/>
                <w:b/>
                <w:w w:val="99"/>
                <w:sz w:val="24"/>
              </w:rPr>
              <w:t>5</w:t>
            </w:r>
          </w:p>
        </w:tc>
        <w:tc>
          <w:tcPr>
            <w:tcW w:w="1466" w:type="dxa"/>
          </w:tcPr>
          <w:p w14:paraId="686FA905" w14:textId="77777777" w:rsidR="006C2D24" w:rsidRPr="00BB32A0" w:rsidRDefault="006C2D24" w:rsidP="00393D1C">
            <w:pPr>
              <w:pStyle w:val="TableParagraph"/>
              <w:spacing w:before="2"/>
              <w:ind w:left="139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w w:val="90"/>
                <w:sz w:val="24"/>
              </w:rPr>
              <w:t>Mărăcineni</w:t>
            </w:r>
          </w:p>
        </w:tc>
        <w:tc>
          <w:tcPr>
            <w:tcW w:w="5050" w:type="dxa"/>
          </w:tcPr>
          <w:p w14:paraId="1EB40759" w14:textId="77777777" w:rsidR="006C2D24" w:rsidRPr="00BB32A0" w:rsidRDefault="006C2D24" w:rsidP="00393D1C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Arial" w:hAnsi="Arial" w:cs="Arial"/>
                <w:sz w:val="24"/>
              </w:rPr>
            </w:pPr>
            <w:r w:rsidRPr="00BB32A0">
              <w:rPr>
                <w:rFonts w:ascii="Arial" w:hAnsi="Arial" w:cs="Arial"/>
                <w:sz w:val="24"/>
              </w:rPr>
              <w:t>COMUNA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MĂRĂCINENI,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cu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sediul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</w:t>
            </w:r>
            <w:r w:rsidRPr="00BB32A0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w w:val="99"/>
                <w:sz w:val="24"/>
              </w:rPr>
              <w:t>Co</w:t>
            </w:r>
            <w:r w:rsidRPr="00BB32A0">
              <w:rPr>
                <w:rFonts w:ascii="Arial" w:hAnsi="Arial" w:cs="Arial"/>
                <w:spacing w:val="1"/>
                <w:w w:val="99"/>
                <w:sz w:val="24"/>
              </w:rPr>
              <w:t>m</w:t>
            </w:r>
            <w:r w:rsidRPr="00BB32A0">
              <w:rPr>
                <w:rFonts w:ascii="Arial" w:hAnsi="Arial" w:cs="Arial"/>
                <w:spacing w:val="-2"/>
                <w:w w:val="99"/>
                <w:sz w:val="24"/>
              </w:rPr>
              <w:t>u</w:t>
            </w:r>
            <w:r w:rsidRPr="00BB32A0">
              <w:rPr>
                <w:rFonts w:ascii="Arial" w:hAnsi="Arial" w:cs="Arial"/>
                <w:w w:val="99"/>
                <w:sz w:val="24"/>
              </w:rPr>
              <w:t>n</w:t>
            </w:r>
            <w:r w:rsidRPr="00BB32A0">
              <w:rPr>
                <w:rFonts w:ascii="Arial" w:hAnsi="Arial" w:cs="Arial"/>
                <w:spacing w:val="7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pacing w:val="-1"/>
                <w:sz w:val="24"/>
              </w:rPr>
              <w:t>M</w:t>
            </w:r>
            <w:r w:rsidRPr="00BB32A0">
              <w:rPr>
                <w:rFonts w:ascii="Arial" w:hAnsi="Arial" w:cs="Arial"/>
                <w:w w:val="55"/>
                <w:sz w:val="24"/>
              </w:rPr>
              <w:t>ă</w:t>
            </w:r>
            <w:r w:rsidRPr="00BB32A0">
              <w:rPr>
                <w:rFonts w:ascii="Arial" w:hAnsi="Arial" w:cs="Arial"/>
                <w:w w:val="83"/>
                <w:sz w:val="24"/>
              </w:rPr>
              <w:t>răci</w:t>
            </w:r>
            <w:r w:rsidRPr="00BB32A0">
              <w:rPr>
                <w:rFonts w:ascii="Arial" w:hAnsi="Arial" w:cs="Arial"/>
                <w:spacing w:val="-2"/>
                <w:w w:val="83"/>
                <w:sz w:val="24"/>
              </w:rPr>
              <w:t>n</w:t>
            </w:r>
            <w:r w:rsidRPr="00BB32A0">
              <w:rPr>
                <w:rFonts w:ascii="Arial" w:hAnsi="Arial" w:cs="Arial"/>
                <w:sz w:val="24"/>
              </w:rPr>
              <w:t>e</w:t>
            </w:r>
            <w:r w:rsidRPr="00BB32A0">
              <w:rPr>
                <w:rFonts w:ascii="Arial" w:hAnsi="Arial" w:cs="Arial"/>
                <w:spacing w:val="-2"/>
                <w:sz w:val="24"/>
              </w:rPr>
              <w:t>n</w:t>
            </w:r>
            <w:r w:rsidRPr="00BB32A0">
              <w:rPr>
                <w:rFonts w:ascii="Arial" w:hAnsi="Arial" w:cs="Arial"/>
                <w:spacing w:val="-1"/>
                <w:sz w:val="24"/>
              </w:rPr>
              <w:t>i</w:t>
            </w:r>
            <w:r w:rsidRPr="00BB32A0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Jude</w:t>
            </w:r>
            <w:r w:rsidRPr="00BB32A0">
              <w:rPr>
                <w:rFonts w:ascii="Arial" w:hAnsi="Arial" w:cs="Arial"/>
                <w:spacing w:val="-2"/>
                <w:w w:val="27"/>
                <w:sz w:val="24"/>
              </w:rPr>
              <w:t>ţ</w:t>
            </w:r>
            <w:r w:rsidRPr="00BB32A0">
              <w:rPr>
                <w:rFonts w:ascii="Arial" w:hAnsi="Arial" w:cs="Arial"/>
                <w:sz w:val="24"/>
              </w:rPr>
              <w:t>ul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A</w:t>
            </w:r>
            <w:r w:rsidRPr="00BB32A0">
              <w:rPr>
                <w:rFonts w:ascii="Arial" w:hAnsi="Arial" w:cs="Arial"/>
                <w:w w:val="99"/>
                <w:sz w:val="24"/>
              </w:rPr>
              <w:t>rg</w:t>
            </w:r>
            <w:r w:rsidRPr="00BB32A0">
              <w:rPr>
                <w:rFonts w:ascii="Arial" w:hAnsi="Arial" w:cs="Arial"/>
                <w:spacing w:val="1"/>
                <w:w w:val="99"/>
                <w:sz w:val="24"/>
              </w:rPr>
              <w:t>e</w:t>
            </w:r>
            <w:r w:rsidRPr="00BB32A0">
              <w:rPr>
                <w:rFonts w:ascii="Arial" w:hAnsi="Arial" w:cs="Arial"/>
                <w:w w:val="50"/>
                <w:sz w:val="24"/>
              </w:rPr>
              <w:t>ș</w:t>
            </w:r>
            <w:r w:rsidRPr="00BB32A0">
              <w:rPr>
                <w:rFonts w:ascii="Arial" w:hAnsi="Arial" w:cs="Arial"/>
                <w:sz w:val="24"/>
              </w:rPr>
              <w:t>, reprezentată</w:t>
            </w:r>
            <w:r w:rsidRPr="00BB32A0">
              <w:rPr>
                <w:rFonts w:ascii="Arial" w:hAnsi="Arial" w:cs="Arial"/>
                <w:spacing w:val="34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</w:t>
            </w:r>
            <w:r w:rsidRPr="00BB32A0">
              <w:rPr>
                <w:rFonts w:ascii="Arial" w:hAnsi="Arial" w:cs="Arial"/>
                <w:spacing w:val="34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domnul</w:t>
            </w:r>
            <w:r w:rsidRPr="00BB32A0">
              <w:rPr>
                <w:rFonts w:ascii="Arial" w:hAnsi="Arial" w:cs="Arial"/>
                <w:spacing w:val="37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DASCĂLU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NICOLAE,</w:t>
            </w:r>
            <w:r w:rsidRPr="00BB32A0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în calitate</w:t>
            </w:r>
            <w:r w:rsidRPr="00BB32A0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de</w:t>
            </w:r>
            <w:r w:rsidRPr="00BB32A0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BB32A0">
              <w:rPr>
                <w:rFonts w:ascii="Arial" w:hAnsi="Arial" w:cs="Arial"/>
                <w:sz w:val="24"/>
              </w:rPr>
              <w:t>Primar</w:t>
            </w:r>
          </w:p>
        </w:tc>
        <w:tc>
          <w:tcPr>
            <w:tcW w:w="2611" w:type="dxa"/>
          </w:tcPr>
          <w:p w14:paraId="7B8AB5B3" w14:textId="77777777" w:rsidR="006C2D24" w:rsidRPr="00BB32A0" w:rsidRDefault="006C2D24" w:rsidP="00393D1C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</w:tbl>
    <w:p w14:paraId="51B0CC7A" w14:textId="77777777" w:rsidR="006C2D24" w:rsidRPr="00BB32A0" w:rsidRDefault="006C2D24" w:rsidP="006C2D24">
      <w:pPr>
        <w:rPr>
          <w:rFonts w:ascii="Arial" w:hAnsi="Arial" w:cs="Arial"/>
        </w:rPr>
      </w:pPr>
    </w:p>
    <w:p w14:paraId="06A14488" w14:textId="77777777" w:rsidR="006C2D24" w:rsidRPr="00A12188" w:rsidRDefault="006C2D24" w:rsidP="006C2D24">
      <w:pPr>
        <w:rPr>
          <w:rFonts w:ascii="Arial" w:hAnsi="Arial" w:cs="Arial"/>
          <w:sz w:val="24"/>
          <w:szCs w:val="24"/>
        </w:rPr>
      </w:pPr>
    </w:p>
    <w:p w14:paraId="0C2AE3CB" w14:textId="77777777" w:rsidR="00691348" w:rsidRDefault="00691348" w:rsidP="00D1150E">
      <w:pPr>
        <w:rPr>
          <w:rFonts w:ascii="Arial" w:hAnsi="Arial" w:cs="Arial"/>
          <w:sz w:val="24"/>
          <w:szCs w:val="24"/>
        </w:rPr>
      </w:pPr>
    </w:p>
    <w:p w14:paraId="7FF8813D" w14:textId="77777777" w:rsidR="00D1150E" w:rsidRDefault="00D1150E" w:rsidP="00D1150E">
      <w:pPr>
        <w:rPr>
          <w:rFonts w:ascii="Arial" w:hAnsi="Arial" w:cs="Arial"/>
          <w:sz w:val="24"/>
          <w:szCs w:val="24"/>
        </w:rPr>
      </w:pPr>
    </w:p>
    <w:p w14:paraId="3197749D" w14:textId="77777777" w:rsidR="00D1150E" w:rsidRDefault="00D1150E" w:rsidP="00D1150E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664CE536" w14:textId="5746A319" w:rsidR="00D1150E" w:rsidRDefault="00D1150E" w:rsidP="00D115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14:paraId="2DAD594B" w14:textId="2F0247EC" w:rsidR="00D1150E" w:rsidRPr="00D1150E" w:rsidRDefault="00D1150E" w:rsidP="006267F4">
      <w:pPr>
        <w:rPr>
          <w:rFonts w:ascii="Arial" w:hAnsi="Arial" w:cs="Arial"/>
          <w:b/>
          <w:bCs/>
          <w:sz w:val="24"/>
          <w:szCs w:val="24"/>
        </w:rPr>
      </w:pPr>
    </w:p>
    <w:p w14:paraId="23E23D69" w14:textId="63415B26" w:rsidR="006267F4" w:rsidRPr="006267F4" w:rsidRDefault="006267F4" w:rsidP="006267F4">
      <w:pPr>
        <w:rPr>
          <w:b/>
          <w:bCs/>
        </w:rPr>
      </w:pPr>
    </w:p>
    <w:sectPr w:rsidR="006267F4" w:rsidRPr="006267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C6414"/>
    <w:multiLevelType w:val="hybridMultilevel"/>
    <w:tmpl w:val="409E74CA"/>
    <w:lvl w:ilvl="0" w:tplc="13FE36B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EB"/>
    <w:rsid w:val="0008567F"/>
    <w:rsid w:val="00111BA8"/>
    <w:rsid w:val="002A7B45"/>
    <w:rsid w:val="00314EC4"/>
    <w:rsid w:val="006267F4"/>
    <w:rsid w:val="00691348"/>
    <w:rsid w:val="006C2D24"/>
    <w:rsid w:val="006C6C00"/>
    <w:rsid w:val="009074A2"/>
    <w:rsid w:val="00A243EB"/>
    <w:rsid w:val="00BC736A"/>
    <w:rsid w:val="00C459FD"/>
    <w:rsid w:val="00D1150E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4B06"/>
  <w15:chartTrackingRefBased/>
  <w15:docId w15:val="{0B4CBAE2-2EA7-4A3C-A902-5C5EFDB86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7F4"/>
  </w:style>
  <w:style w:type="paragraph" w:styleId="Titlu1">
    <w:name w:val="heading 1"/>
    <w:basedOn w:val="Normal"/>
    <w:link w:val="Titlu1Caracter"/>
    <w:uiPriority w:val="9"/>
    <w:qFormat/>
    <w:rsid w:val="006C2D24"/>
    <w:pPr>
      <w:widowControl w:val="0"/>
      <w:autoSpaceDE w:val="0"/>
      <w:autoSpaceDN w:val="0"/>
      <w:spacing w:after="0" w:line="240" w:lineRule="auto"/>
      <w:ind w:left="698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26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267F4"/>
  </w:style>
  <w:style w:type="character" w:styleId="Hyperlink">
    <w:name w:val="Hyperlink"/>
    <w:basedOn w:val="Fontdeparagrafimplicit"/>
    <w:uiPriority w:val="99"/>
    <w:unhideWhenUsed/>
    <w:rsid w:val="006267F4"/>
    <w:rPr>
      <w:color w:val="0563C1" w:themeColor="hyperlink"/>
      <w:u w:val="single"/>
    </w:rPr>
  </w:style>
  <w:style w:type="paragraph" w:styleId="Listparagraf">
    <w:name w:val="List Paragraph"/>
    <w:basedOn w:val="Normal"/>
    <w:uiPriority w:val="1"/>
    <w:qFormat/>
    <w:rsid w:val="006267F4"/>
    <w:pPr>
      <w:ind w:left="720"/>
      <w:contextualSpacing/>
    </w:pPr>
  </w:style>
  <w:style w:type="paragraph" w:styleId="Corptext">
    <w:name w:val="Body Text"/>
    <w:basedOn w:val="Normal"/>
    <w:link w:val="CorptextCaracter"/>
    <w:uiPriority w:val="1"/>
    <w:qFormat/>
    <w:rsid w:val="00D1150E"/>
    <w:pPr>
      <w:widowControl w:val="0"/>
      <w:autoSpaceDE w:val="0"/>
      <w:autoSpaceDN w:val="0"/>
      <w:spacing w:after="0" w:line="240" w:lineRule="auto"/>
      <w:ind w:left="338"/>
      <w:jc w:val="both"/>
    </w:pPr>
    <w:rPr>
      <w:rFonts w:ascii="Arial MT" w:eastAsia="Arial MT" w:hAnsi="Arial MT" w:cs="Arial MT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D1150E"/>
    <w:rPr>
      <w:rFonts w:ascii="Arial MT" w:eastAsia="Arial MT" w:hAnsi="Arial MT" w:cs="Arial MT"/>
      <w:sz w:val="24"/>
      <w:szCs w:val="24"/>
    </w:rPr>
  </w:style>
  <w:style w:type="character" w:customStyle="1" w:styleId="Titlu1Caracter">
    <w:name w:val="Titlu 1 Caracter"/>
    <w:basedOn w:val="Fontdeparagrafimplicit"/>
    <w:link w:val="Titlu1"/>
    <w:uiPriority w:val="9"/>
    <w:rsid w:val="006C2D24"/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C2D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2D24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</w:rPr>
  </w:style>
  <w:style w:type="table" w:styleId="Tabelgril">
    <w:name w:val="Table Grid"/>
    <w:basedOn w:val="TabelNormal"/>
    <w:uiPriority w:val="39"/>
    <w:rsid w:val="0008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mailto:office@aditpp.ro" TargetMode="Externa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aditransportpitesti@gmail.com</dc:creator>
  <cp:keywords/>
  <dc:description/>
  <cp:lastModifiedBy>stroeveronica74@gmail.com</cp:lastModifiedBy>
  <cp:revision>2</cp:revision>
  <dcterms:created xsi:type="dcterms:W3CDTF">2022-08-30T07:57:00Z</dcterms:created>
  <dcterms:modified xsi:type="dcterms:W3CDTF">2022-08-30T07:57:00Z</dcterms:modified>
</cp:coreProperties>
</file>